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6A60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bookmarkStart w:id="0" w:name="_GoBack"/>
      <w:bookmarkEnd w:id="0"/>
      <w:r w:rsidRPr="00E955F9">
        <w:rPr>
          <w:rFonts w:ascii="Arial" w:hAnsi="Arial" w:cs="Arial"/>
          <w:b/>
        </w:rPr>
        <w:t>UNIVERSIDADE FEDERAL DE SANTA CATARINA</w:t>
      </w:r>
    </w:p>
    <w:p w14:paraId="0FD4AB63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CENTRO DE CIÊNCIAS DA SAÚDE</w:t>
      </w:r>
    </w:p>
    <w:p w14:paraId="6CBFA584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PROGRAMA DE PÓS-GRADUAÇÃO EM NUTRIÇÃO</w:t>
      </w:r>
    </w:p>
    <w:p w14:paraId="0F3DADC5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</w:p>
    <w:p w14:paraId="4C4018EF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</w:p>
    <w:p w14:paraId="520975C5" w14:textId="77777777" w:rsidR="002B3BFC" w:rsidRPr="00194184" w:rsidRDefault="002B3BFC" w:rsidP="002B3BFC">
      <w:pPr>
        <w:jc w:val="center"/>
        <w:rPr>
          <w:rFonts w:ascii="Arial" w:hAnsi="Arial" w:cs="Arial"/>
          <w:b/>
          <w:u w:val="single"/>
        </w:rPr>
      </w:pPr>
      <w:r w:rsidRPr="00194184">
        <w:rPr>
          <w:rFonts w:ascii="Arial" w:hAnsi="Arial" w:cs="Arial"/>
          <w:b/>
          <w:u w:val="single"/>
        </w:rPr>
        <w:t>PLANO DE ENSINO</w:t>
      </w:r>
    </w:p>
    <w:p w14:paraId="74040077" w14:textId="77777777" w:rsidR="002B3BFC" w:rsidRPr="00E955F9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>I - IDENTIFICAÇÃO:</w:t>
      </w:r>
    </w:p>
    <w:p w14:paraId="5892DCA0" w14:textId="547E1C9F" w:rsidR="002B3BFC" w:rsidRPr="00E955F9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 xml:space="preserve">Nome da disciplina: </w:t>
      </w:r>
      <w:r w:rsidR="006D2345" w:rsidRPr="006D2345">
        <w:rPr>
          <w:rFonts w:ascii="Arial" w:hAnsi="Arial" w:cs="Arial"/>
        </w:rPr>
        <w:t>Seminários de Reflexão da Prática Docente</w:t>
      </w:r>
    </w:p>
    <w:p w14:paraId="1526C8A9" w14:textId="11845CFF" w:rsidR="002B3BFC" w:rsidRPr="00E955F9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 xml:space="preserve">Código: NTR </w:t>
      </w:r>
      <w:r w:rsidR="006D2345" w:rsidRPr="006D2345">
        <w:rPr>
          <w:rFonts w:ascii="Arial" w:hAnsi="Arial" w:cs="Arial"/>
        </w:rPr>
        <w:t>4100</w:t>
      </w:r>
      <w:r w:rsidR="002D58B2">
        <w:rPr>
          <w:rFonts w:ascii="Arial" w:hAnsi="Arial" w:cs="Arial"/>
        </w:rPr>
        <w:t>50</w:t>
      </w:r>
    </w:p>
    <w:p w14:paraId="0BECA967" w14:textId="7F6DD5BE" w:rsidR="002B3BFC" w:rsidRPr="00E955F9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 xml:space="preserve">Carga Horária semestral: </w:t>
      </w:r>
      <w:r w:rsidR="006D2345">
        <w:rPr>
          <w:rFonts w:ascii="Arial" w:hAnsi="Arial" w:cs="Arial"/>
        </w:rPr>
        <w:t>15h (1C)</w:t>
      </w:r>
    </w:p>
    <w:p w14:paraId="112B9C21" w14:textId="4913F7EF" w:rsidR="002B3BFC" w:rsidRPr="00E955F9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>Ano / semestre: 202</w:t>
      </w:r>
      <w:r w:rsidR="00350547">
        <w:rPr>
          <w:rFonts w:ascii="Arial" w:hAnsi="Arial" w:cs="Arial"/>
        </w:rPr>
        <w:t>3</w:t>
      </w:r>
      <w:r w:rsidR="00194184">
        <w:rPr>
          <w:rFonts w:ascii="Arial" w:hAnsi="Arial" w:cs="Arial"/>
        </w:rPr>
        <w:t>/</w:t>
      </w:r>
      <w:r w:rsidR="00263AF2">
        <w:rPr>
          <w:rFonts w:ascii="Arial" w:hAnsi="Arial" w:cs="Arial"/>
        </w:rPr>
        <w:t>2</w:t>
      </w:r>
    </w:p>
    <w:p w14:paraId="51114AF2" w14:textId="1F545BE1" w:rsidR="002B3BFC" w:rsidRDefault="00350547" w:rsidP="002B3BFC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Dia e h</w:t>
      </w:r>
      <w:r w:rsidR="002B3BFC" w:rsidRPr="00E955F9">
        <w:rPr>
          <w:rFonts w:ascii="Arial" w:hAnsi="Arial" w:cs="Arial"/>
        </w:rPr>
        <w:t xml:space="preserve">orário: </w:t>
      </w:r>
      <w:r w:rsidR="00C11C35">
        <w:rPr>
          <w:rFonts w:ascii="Arial" w:hAnsi="Arial" w:cs="Arial"/>
        </w:rPr>
        <w:t>a definir</w:t>
      </w:r>
    </w:p>
    <w:p w14:paraId="17B0839A" w14:textId="738B175C" w:rsidR="00350547" w:rsidRPr="00AB0A49" w:rsidRDefault="00350547" w:rsidP="002B3BFC">
      <w:pPr>
        <w:spacing w:after="0"/>
        <w:contextualSpacing/>
        <w:rPr>
          <w:rFonts w:ascii="Arial" w:hAnsi="Arial" w:cs="Arial"/>
        </w:rPr>
      </w:pPr>
      <w:r w:rsidRPr="00AB0A49">
        <w:rPr>
          <w:rFonts w:ascii="Arial" w:hAnsi="Arial" w:cs="Arial"/>
        </w:rPr>
        <w:t xml:space="preserve">Local: </w:t>
      </w:r>
      <w:r w:rsidR="008D3DE0" w:rsidRPr="00AB0A49">
        <w:rPr>
          <w:rFonts w:ascii="Arial" w:hAnsi="Arial" w:cs="Arial"/>
        </w:rPr>
        <w:t xml:space="preserve">On-line </w:t>
      </w:r>
      <w:r w:rsidR="00131174">
        <w:rPr>
          <w:rFonts w:ascii="Arial" w:hAnsi="Arial" w:cs="Arial"/>
        </w:rPr>
        <w:t>via</w:t>
      </w:r>
      <w:r w:rsidR="00A22091">
        <w:rPr>
          <w:rFonts w:ascii="Arial" w:hAnsi="Arial" w:cs="Arial"/>
        </w:rPr>
        <w:t xml:space="preserve"> </w:t>
      </w:r>
      <w:proofErr w:type="spellStart"/>
      <w:r w:rsidR="008D3DE0" w:rsidRPr="00AB0A49">
        <w:rPr>
          <w:rFonts w:ascii="Arial" w:hAnsi="Arial" w:cs="Arial"/>
        </w:rPr>
        <w:t>Moodle</w:t>
      </w:r>
      <w:proofErr w:type="spellEnd"/>
      <w:r w:rsidR="008D3DE0" w:rsidRPr="00AB0A49">
        <w:rPr>
          <w:rFonts w:ascii="Arial" w:hAnsi="Arial" w:cs="Arial"/>
        </w:rPr>
        <w:t xml:space="preserve"> e presencial </w:t>
      </w:r>
      <w:r w:rsidR="004A6D85">
        <w:rPr>
          <w:rFonts w:ascii="Arial" w:hAnsi="Arial" w:cs="Arial"/>
        </w:rPr>
        <w:t>em sala a definir</w:t>
      </w:r>
    </w:p>
    <w:p w14:paraId="133F75C9" w14:textId="65F1FE53" w:rsidR="00DA6B2A" w:rsidRDefault="00911DF6" w:rsidP="002B3BFC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Distribuição das </w:t>
      </w:r>
      <w:r w:rsidRPr="00911DF6">
        <w:rPr>
          <w:rFonts w:ascii="Arial" w:hAnsi="Arial" w:cs="Arial"/>
        </w:rPr>
        <w:t>atividades pedagógicas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84"/>
      </w:tblGrid>
      <w:tr w:rsidR="007B0EBB" w14:paraId="63F24F94" w14:textId="339EE865" w:rsidTr="005F42EE">
        <w:tc>
          <w:tcPr>
            <w:tcW w:w="1985" w:type="dxa"/>
          </w:tcPr>
          <w:p w14:paraId="65ACB97E" w14:textId="27CA96B1" w:rsidR="007B0EBB" w:rsidRPr="00911DF6" w:rsidRDefault="007B0EBB" w:rsidP="00911DF6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Presenciais (%)</w:t>
            </w:r>
          </w:p>
        </w:tc>
        <w:tc>
          <w:tcPr>
            <w:tcW w:w="1984" w:type="dxa"/>
          </w:tcPr>
          <w:p w14:paraId="7246394A" w14:textId="2B0904DC" w:rsidR="007B0EBB" w:rsidRPr="00911DF6" w:rsidRDefault="007B0EBB" w:rsidP="00911DF6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Síncronas (%)</w:t>
            </w:r>
          </w:p>
        </w:tc>
      </w:tr>
      <w:tr w:rsidR="007B0EBB" w14:paraId="734212F1" w14:textId="77777777" w:rsidTr="005F42EE">
        <w:tc>
          <w:tcPr>
            <w:tcW w:w="1985" w:type="dxa"/>
          </w:tcPr>
          <w:p w14:paraId="6477D3D7" w14:textId="5798168D" w:rsidR="007B0EBB" w:rsidRPr="00911DF6" w:rsidRDefault="00C11C35" w:rsidP="005853A1">
            <w:pPr>
              <w:tabs>
                <w:tab w:val="center" w:pos="1496"/>
                <w:tab w:val="left" w:pos="2230"/>
              </w:tabs>
              <w:contextualSpacing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90</w:t>
            </w:r>
            <w:r w:rsidR="00A27D88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</w:tcPr>
          <w:p w14:paraId="6406C861" w14:textId="62A7DC7F" w:rsidR="007B0EBB" w:rsidRPr="00911DF6" w:rsidRDefault="00C11C35" w:rsidP="005853A1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</w:t>
            </w:r>
            <w:r w:rsidR="00A27D88">
              <w:rPr>
                <w:rFonts w:ascii="Arial" w:hAnsi="Arial" w:cs="Arial"/>
              </w:rPr>
              <w:t>%</w:t>
            </w:r>
          </w:p>
        </w:tc>
      </w:tr>
    </w:tbl>
    <w:p w14:paraId="37FF7F2D" w14:textId="2A8FB723" w:rsidR="00F81834" w:rsidRPr="00F81834" w:rsidRDefault="00F81834" w:rsidP="005F42EE">
      <w:pPr>
        <w:jc w:val="both"/>
        <w:rPr>
          <w:rFonts w:ascii="Arial" w:hAnsi="Arial" w:cs="Arial"/>
        </w:rPr>
      </w:pPr>
    </w:p>
    <w:p w14:paraId="0D4E8949" w14:textId="03527A9C" w:rsidR="002B3BFC" w:rsidRPr="00E955F9" w:rsidRDefault="002B3BFC" w:rsidP="007066B1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>Professor</w:t>
      </w:r>
      <w:r w:rsidR="006D2345">
        <w:rPr>
          <w:rFonts w:ascii="Arial" w:hAnsi="Arial" w:cs="Arial"/>
        </w:rPr>
        <w:t>a</w:t>
      </w:r>
      <w:r w:rsidRPr="00E955F9">
        <w:rPr>
          <w:rFonts w:ascii="Arial" w:hAnsi="Arial" w:cs="Arial"/>
        </w:rPr>
        <w:t xml:space="preserve">s: </w:t>
      </w:r>
      <w:r w:rsidR="009568F8" w:rsidRPr="00E955F9">
        <w:rPr>
          <w:rFonts w:ascii="Arial" w:hAnsi="Arial" w:cs="Arial"/>
        </w:rPr>
        <w:t xml:space="preserve">     </w:t>
      </w:r>
    </w:p>
    <w:p w14:paraId="500B71A0" w14:textId="379BF20B" w:rsidR="006D2345" w:rsidRPr="006D2345" w:rsidRDefault="006D2345" w:rsidP="006D2345">
      <w:pPr>
        <w:spacing w:after="0"/>
        <w:contextualSpacing/>
        <w:rPr>
          <w:rFonts w:ascii="Arial" w:hAnsi="Arial" w:cs="Arial"/>
          <w:b/>
        </w:rPr>
      </w:pPr>
      <w:r w:rsidRPr="006D2345">
        <w:rPr>
          <w:rFonts w:ascii="Arial" w:hAnsi="Arial" w:cs="Arial"/>
          <w:b/>
        </w:rPr>
        <w:t xml:space="preserve">Ana Carolina Fernandes </w:t>
      </w:r>
      <w:r w:rsidRPr="006D2345">
        <w:rPr>
          <w:rFonts w:ascii="Arial" w:hAnsi="Arial" w:cs="Arial"/>
          <w:bCs/>
        </w:rPr>
        <w:t>(</w:t>
      </w:r>
      <w:r w:rsidR="00263AF2">
        <w:rPr>
          <w:rFonts w:ascii="Arial" w:hAnsi="Arial" w:cs="Arial"/>
          <w:bCs/>
        </w:rPr>
        <w:t>1,0</w:t>
      </w:r>
      <w:r w:rsidRPr="006D2345">
        <w:rPr>
          <w:rFonts w:ascii="Arial" w:hAnsi="Arial" w:cs="Arial"/>
          <w:bCs/>
        </w:rPr>
        <w:t xml:space="preserve"> C) – ana.fernandes@ufsc.br</w:t>
      </w:r>
      <w:r w:rsidRPr="006D2345">
        <w:rPr>
          <w:rFonts w:ascii="Arial" w:hAnsi="Arial" w:cs="Arial"/>
          <w:b/>
        </w:rPr>
        <w:t xml:space="preserve"> (Responsável)</w:t>
      </w:r>
    </w:p>
    <w:p w14:paraId="7B7A5F6D" w14:textId="77777777" w:rsidR="002B3BFC" w:rsidRPr="00E955F9" w:rsidRDefault="002B3BFC" w:rsidP="002B3BFC">
      <w:pPr>
        <w:spacing w:after="0"/>
        <w:ind w:left="1416" w:firstLine="708"/>
        <w:contextualSpacing/>
        <w:rPr>
          <w:rFonts w:ascii="Arial" w:hAnsi="Arial" w:cs="Arial"/>
        </w:rPr>
      </w:pPr>
    </w:p>
    <w:p w14:paraId="3B3103C8" w14:textId="38CC9D5C" w:rsidR="002B3BFC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>II - EMENTA:</w:t>
      </w:r>
    </w:p>
    <w:p w14:paraId="1CBDABD0" w14:textId="48E6F8D4" w:rsidR="00E82F76" w:rsidRPr="00E955F9" w:rsidRDefault="00E82F76" w:rsidP="002B3BFC">
      <w:pPr>
        <w:spacing w:after="0"/>
        <w:contextualSpacing/>
        <w:rPr>
          <w:rFonts w:ascii="Arial" w:hAnsi="Arial" w:cs="Arial"/>
        </w:rPr>
      </w:pPr>
      <w:r w:rsidRPr="00E82F76">
        <w:rPr>
          <w:rFonts w:ascii="Arial" w:hAnsi="Arial" w:cs="Arial"/>
        </w:rPr>
        <w:t>Seminários de Reflexão da Prática Docente para alunos matriculados em Prática Docente do Ensino Superior</w:t>
      </w:r>
    </w:p>
    <w:p w14:paraId="3A980CAE" w14:textId="77777777" w:rsidR="002B3BFC" w:rsidRPr="00E955F9" w:rsidRDefault="002B3BFC" w:rsidP="002B3BFC">
      <w:pPr>
        <w:spacing w:after="0"/>
        <w:contextualSpacing/>
        <w:rPr>
          <w:rFonts w:ascii="Arial" w:hAnsi="Arial" w:cs="Arial"/>
        </w:rPr>
      </w:pPr>
    </w:p>
    <w:p w14:paraId="762B3351" w14:textId="5F7CDE11" w:rsidR="002B3BFC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 xml:space="preserve">III </w:t>
      </w:r>
      <w:r w:rsidR="00DA5492">
        <w:rPr>
          <w:rFonts w:ascii="Arial" w:hAnsi="Arial" w:cs="Arial"/>
        </w:rPr>
        <w:t>–</w:t>
      </w:r>
      <w:r w:rsidRPr="00E955F9">
        <w:rPr>
          <w:rFonts w:ascii="Arial" w:hAnsi="Arial" w:cs="Arial"/>
        </w:rPr>
        <w:t xml:space="preserve"> OBJETIVO</w:t>
      </w:r>
    </w:p>
    <w:p w14:paraId="54602B69" w14:textId="14A283D5" w:rsidR="00DA5492" w:rsidRDefault="00195882" w:rsidP="002B3BFC">
      <w:pPr>
        <w:spacing w:after="0"/>
        <w:contextualSpacing/>
        <w:rPr>
          <w:rFonts w:ascii="Arial" w:hAnsi="Arial" w:cs="Arial"/>
        </w:rPr>
      </w:pPr>
      <w:r w:rsidRPr="00195882">
        <w:rPr>
          <w:rFonts w:ascii="Arial" w:hAnsi="Arial" w:cs="Arial"/>
        </w:rPr>
        <w:t>Possibilitar a reflexão sobre o processo de aprender-ensinar-aprender como ação coletiva dos sujeitos (professores e estudantes), destacando o professor como articulador desse processo</w:t>
      </w:r>
      <w:r w:rsidR="00DA5492" w:rsidRPr="00DA5492">
        <w:rPr>
          <w:rFonts w:ascii="Arial" w:hAnsi="Arial" w:cs="Arial"/>
        </w:rPr>
        <w:t>.</w:t>
      </w:r>
    </w:p>
    <w:p w14:paraId="42622337" w14:textId="77777777" w:rsidR="00DA5492" w:rsidRPr="00E955F9" w:rsidRDefault="00DA5492" w:rsidP="002B3BFC">
      <w:pPr>
        <w:spacing w:after="0"/>
        <w:contextualSpacing/>
        <w:rPr>
          <w:rFonts w:ascii="Arial" w:hAnsi="Arial" w:cs="Arial"/>
        </w:rPr>
      </w:pPr>
    </w:p>
    <w:p w14:paraId="61FE142C" w14:textId="04964D0E" w:rsidR="002B3BFC" w:rsidRDefault="002B3BFC" w:rsidP="002B3BFC">
      <w:pPr>
        <w:spacing w:after="0"/>
        <w:contextualSpacing/>
        <w:rPr>
          <w:rFonts w:ascii="Arial" w:hAnsi="Arial" w:cs="Arial"/>
        </w:rPr>
      </w:pPr>
      <w:r w:rsidRPr="00E955F9">
        <w:rPr>
          <w:rFonts w:ascii="Arial" w:hAnsi="Arial" w:cs="Arial"/>
        </w:rPr>
        <w:t>IV - CONTEÚDO PROGRAMÁTICO</w:t>
      </w:r>
      <w:r w:rsidR="009568F8" w:rsidRPr="00E955F9">
        <w:rPr>
          <w:rFonts w:ascii="Arial" w:hAnsi="Arial" w:cs="Arial"/>
        </w:rPr>
        <w:t xml:space="preserve">, </w:t>
      </w:r>
      <w:r w:rsidRPr="00E955F9">
        <w:rPr>
          <w:rFonts w:ascii="Arial" w:hAnsi="Arial" w:cs="Arial"/>
        </w:rPr>
        <w:t>CRONOGRAMA</w:t>
      </w:r>
      <w:r w:rsidR="009568F8" w:rsidRPr="00E955F9">
        <w:rPr>
          <w:rFonts w:ascii="Arial" w:hAnsi="Arial" w:cs="Arial"/>
        </w:rPr>
        <w:t xml:space="preserve"> E METODOLOGIA DE ENSINO / DESENVOLVIMENTO DO </w:t>
      </w:r>
      <w:proofErr w:type="gramStart"/>
      <w:r w:rsidR="009568F8" w:rsidRPr="00E955F9">
        <w:rPr>
          <w:rFonts w:ascii="Arial" w:hAnsi="Arial" w:cs="Arial"/>
        </w:rPr>
        <w:t>PROGRAMA</w:t>
      </w:r>
      <w:proofErr w:type="gramEnd"/>
    </w:p>
    <w:p w14:paraId="1516CBEF" w14:textId="77777777" w:rsidR="00DA6B2A" w:rsidRPr="00E955F9" w:rsidRDefault="00DA6B2A" w:rsidP="002B3BFC">
      <w:pPr>
        <w:spacing w:after="0"/>
        <w:contextualSpacing/>
        <w:rPr>
          <w:rFonts w:ascii="Arial" w:hAnsi="Arial" w:cs="Arial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776"/>
        <w:gridCol w:w="5136"/>
        <w:gridCol w:w="2835"/>
      </w:tblGrid>
      <w:tr w:rsidR="005F42EE" w:rsidRPr="00E955F9" w14:paraId="22CC9D90" w14:textId="77777777" w:rsidTr="005F42EE">
        <w:tc>
          <w:tcPr>
            <w:tcW w:w="1776" w:type="dxa"/>
          </w:tcPr>
          <w:p w14:paraId="2E30EA79" w14:textId="77777777" w:rsidR="005F42EE" w:rsidRPr="00E955F9" w:rsidRDefault="005F42EE" w:rsidP="0004320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E955F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136" w:type="dxa"/>
          </w:tcPr>
          <w:p w14:paraId="25A00298" w14:textId="77777777" w:rsidR="005F42EE" w:rsidRPr="00E955F9" w:rsidRDefault="005F42EE" w:rsidP="0004320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E955F9">
              <w:rPr>
                <w:rFonts w:ascii="Arial" w:hAnsi="Arial" w:cs="Arial"/>
                <w:b/>
              </w:rPr>
              <w:t>CONTEÚDO</w:t>
            </w:r>
          </w:p>
        </w:tc>
        <w:tc>
          <w:tcPr>
            <w:tcW w:w="2835" w:type="dxa"/>
          </w:tcPr>
          <w:p w14:paraId="33D24AB6" w14:textId="5489B18B" w:rsidR="005F42EE" w:rsidRDefault="005F42EE" w:rsidP="0004320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E955F9">
              <w:rPr>
                <w:rFonts w:ascii="Arial" w:hAnsi="Arial" w:cs="Arial"/>
                <w:b/>
              </w:rPr>
              <w:t xml:space="preserve">ATIVIDADE </w:t>
            </w:r>
            <w:r>
              <w:rPr>
                <w:rFonts w:ascii="Arial" w:hAnsi="Arial" w:cs="Arial"/>
                <w:b/>
              </w:rPr>
              <w:t>E LOCAL²</w:t>
            </w:r>
          </w:p>
          <w:p w14:paraId="06904482" w14:textId="3CF52E2E" w:rsidR="005F42EE" w:rsidRPr="00E955F9" w:rsidRDefault="005F42EE" w:rsidP="0004320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F42EE" w:rsidRPr="00E955F9" w14:paraId="46D03A24" w14:textId="77777777" w:rsidTr="005F42EE">
        <w:tc>
          <w:tcPr>
            <w:tcW w:w="1776" w:type="dxa"/>
          </w:tcPr>
          <w:p w14:paraId="349C65CE" w14:textId="38574583" w:rsidR="005F42EE" w:rsidRDefault="00C11C35" w:rsidP="0004320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14:paraId="223B3D98" w14:textId="2F1B85A7" w:rsidR="00C17B58" w:rsidRDefault="00C11C35" w:rsidP="00C17B58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h</w:t>
            </w:r>
          </w:p>
          <w:p w14:paraId="06D49B0E" w14:textId="2D50C4BD" w:rsidR="0039187C" w:rsidRPr="00E955F9" w:rsidRDefault="0039187C" w:rsidP="00043204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14:paraId="459548D8" w14:textId="73D831EE" w:rsidR="00F249F4" w:rsidRDefault="006A5C0E" w:rsidP="0004320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Momento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6A5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9F4" w:rsidRPr="006A5C0E">
              <w:rPr>
                <w:rFonts w:ascii="Arial" w:hAnsi="Arial" w:cs="Arial"/>
                <w:sz w:val="20"/>
                <w:szCs w:val="20"/>
              </w:rPr>
              <w:t xml:space="preserve">Apresentação </w:t>
            </w:r>
            <w:r w:rsidR="00E10135">
              <w:rPr>
                <w:rFonts w:ascii="Arial" w:hAnsi="Arial" w:cs="Arial"/>
                <w:sz w:val="20"/>
                <w:szCs w:val="20"/>
              </w:rPr>
              <w:t xml:space="preserve">das professoras, das estudantes e </w:t>
            </w:r>
            <w:r w:rsidR="00F249F4" w:rsidRPr="006A5C0E">
              <w:rPr>
                <w:rFonts w:ascii="Arial" w:hAnsi="Arial" w:cs="Arial"/>
                <w:sz w:val="20"/>
                <w:szCs w:val="20"/>
              </w:rPr>
              <w:t>do p</w:t>
            </w:r>
            <w:r w:rsidR="00DB7198" w:rsidRPr="006A5C0E">
              <w:rPr>
                <w:rFonts w:ascii="Arial" w:hAnsi="Arial" w:cs="Arial"/>
                <w:sz w:val="20"/>
                <w:szCs w:val="20"/>
              </w:rPr>
              <w:t>l</w:t>
            </w:r>
            <w:r w:rsidR="00F249F4" w:rsidRPr="006A5C0E">
              <w:rPr>
                <w:rFonts w:ascii="Arial" w:hAnsi="Arial" w:cs="Arial"/>
                <w:sz w:val="20"/>
                <w:szCs w:val="20"/>
              </w:rPr>
              <w:t xml:space="preserve">ano de ensino </w:t>
            </w:r>
          </w:p>
          <w:p w14:paraId="1CF2F4C9" w14:textId="36B74FF4" w:rsidR="005F42EE" w:rsidRPr="00E955F9" w:rsidRDefault="006A5C0E" w:rsidP="000432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Momento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9F4" w:rsidRPr="00F249F4">
              <w:rPr>
                <w:rFonts w:ascii="Arial" w:hAnsi="Arial" w:cs="Arial"/>
                <w:sz w:val="20"/>
                <w:szCs w:val="20"/>
              </w:rPr>
              <w:t xml:space="preserve">Discussão </w:t>
            </w:r>
            <w:r w:rsidR="00E10135">
              <w:rPr>
                <w:rFonts w:ascii="Arial" w:hAnsi="Arial" w:cs="Arial"/>
                <w:sz w:val="20"/>
                <w:szCs w:val="20"/>
              </w:rPr>
              <w:t>sobre datas das próximas aulas da disciplina, com base na finalização da atuação no estágio de docência, e divisão dos textos para seminário</w:t>
            </w:r>
          </w:p>
        </w:tc>
        <w:tc>
          <w:tcPr>
            <w:tcW w:w="2835" w:type="dxa"/>
          </w:tcPr>
          <w:p w14:paraId="10272A2C" w14:textId="77777777" w:rsidR="00962C25" w:rsidRPr="00F232D0" w:rsidRDefault="00962C25" w:rsidP="00962C2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2D0">
              <w:rPr>
                <w:rFonts w:ascii="Arial" w:hAnsi="Arial" w:cs="Arial"/>
                <w:sz w:val="20"/>
                <w:szCs w:val="20"/>
              </w:rPr>
              <w:t>SÍNCRONA</w:t>
            </w:r>
          </w:p>
          <w:p w14:paraId="2FA57FB6" w14:textId="3B63EC4B" w:rsidR="005F42EE" w:rsidRPr="00CB345F" w:rsidRDefault="00962C25" w:rsidP="0004320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D88">
              <w:rPr>
                <w:rFonts w:ascii="Arial" w:hAnsi="Arial" w:cs="Arial"/>
                <w:sz w:val="20"/>
                <w:szCs w:val="20"/>
                <w:lang w:val="en-US"/>
              </w:rPr>
              <w:t xml:space="preserve">Moodle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27D88">
              <w:rPr>
                <w:rFonts w:ascii="Arial" w:hAnsi="Arial" w:cs="Arial"/>
                <w:sz w:val="20"/>
                <w:szCs w:val="20"/>
                <w:lang w:val="en-US"/>
              </w:rPr>
              <w:t>onferência</w:t>
            </w:r>
            <w:proofErr w:type="spellEnd"/>
            <w:r w:rsidRPr="00A27D88">
              <w:rPr>
                <w:rFonts w:ascii="Arial" w:hAnsi="Arial" w:cs="Arial"/>
                <w:sz w:val="20"/>
                <w:szCs w:val="20"/>
                <w:lang w:val="en-US"/>
              </w:rPr>
              <w:t xml:space="preserve"> RNP (Big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27D88">
              <w:rPr>
                <w:rFonts w:ascii="Arial" w:hAnsi="Arial" w:cs="Arial"/>
                <w:sz w:val="20"/>
                <w:szCs w:val="20"/>
                <w:lang w:val="en-US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A27D88">
              <w:rPr>
                <w:rFonts w:ascii="Arial" w:hAnsi="Arial" w:cs="Arial"/>
                <w:sz w:val="20"/>
                <w:szCs w:val="20"/>
                <w:lang w:val="en-US"/>
              </w:rPr>
              <w:t>ut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ton)</w:t>
            </w:r>
            <w:r w:rsidRPr="00F232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232D0" w:rsidRPr="00F232D0" w14:paraId="2894D751" w14:textId="77777777" w:rsidTr="005F42EE">
        <w:tc>
          <w:tcPr>
            <w:tcW w:w="1776" w:type="dxa"/>
          </w:tcPr>
          <w:p w14:paraId="258FFC24" w14:textId="526A893B" w:rsidR="00F232D0" w:rsidRDefault="007E362F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</w:t>
            </w:r>
          </w:p>
          <w:p w14:paraId="2D309D58" w14:textId="4DE32B36" w:rsidR="00563D05" w:rsidRDefault="00C11C35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h</w:t>
            </w:r>
          </w:p>
          <w:p w14:paraId="0F041213" w14:textId="350CCA75" w:rsidR="008E7DDC" w:rsidRPr="00E955F9" w:rsidRDefault="008E7DDC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14:paraId="59FF099D" w14:textId="2071EEC8" w:rsidR="00C5682E" w:rsidRPr="00350547" w:rsidRDefault="00F232D0" w:rsidP="00C568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0547">
              <w:rPr>
                <w:rFonts w:ascii="Arial" w:hAnsi="Arial" w:cs="Arial"/>
                <w:b/>
                <w:sz w:val="20"/>
                <w:szCs w:val="20"/>
              </w:rPr>
              <w:t xml:space="preserve">Tema: </w:t>
            </w:r>
            <w:r w:rsidR="00C5682E" w:rsidRPr="00350547">
              <w:rPr>
                <w:rFonts w:ascii="Arial" w:hAnsi="Arial" w:cs="Arial"/>
                <w:sz w:val="20"/>
                <w:szCs w:val="20"/>
              </w:rPr>
              <w:t>Professor como sujeito articulador do ensinar-aprender-ensinar</w:t>
            </w:r>
          </w:p>
          <w:p w14:paraId="6DE42908" w14:textId="0CB687BD" w:rsidR="00F232D0" w:rsidRDefault="00E10135" w:rsidP="00E101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Momento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6A5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82E" w:rsidRPr="00F249F4">
              <w:rPr>
                <w:rFonts w:ascii="Arial" w:hAnsi="Arial" w:cs="Arial"/>
                <w:sz w:val="20"/>
                <w:szCs w:val="20"/>
              </w:rPr>
              <w:t xml:space="preserve">Exposição dialogada: O </w:t>
            </w:r>
            <w:r w:rsidR="00C5682E">
              <w:rPr>
                <w:rFonts w:ascii="Arial" w:hAnsi="Arial" w:cs="Arial"/>
                <w:sz w:val="20"/>
                <w:szCs w:val="20"/>
              </w:rPr>
              <w:t>c</w:t>
            </w:r>
            <w:r w:rsidR="00C5682E" w:rsidRPr="00F249F4">
              <w:rPr>
                <w:rFonts w:ascii="Arial" w:hAnsi="Arial" w:cs="Arial"/>
                <w:sz w:val="20"/>
                <w:szCs w:val="20"/>
              </w:rPr>
              <w:t>urrículo do curso de graduação em Nutrição da Universidade Federal de Santa Catarina</w:t>
            </w:r>
            <w:r w:rsidR="00C5682E">
              <w:rPr>
                <w:rFonts w:ascii="Arial" w:hAnsi="Arial" w:cs="Arial"/>
                <w:sz w:val="20"/>
                <w:szCs w:val="20"/>
              </w:rPr>
              <w:t xml:space="preserve"> - experiências e reflexões</w:t>
            </w:r>
            <w:r w:rsidR="006A5C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50547">
              <w:rPr>
                <w:rFonts w:ascii="Arial" w:hAnsi="Arial" w:cs="Arial"/>
                <w:sz w:val="20"/>
                <w:szCs w:val="20"/>
              </w:rPr>
              <w:t>convidada</w:t>
            </w:r>
            <w:r w:rsidR="006A5C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361DA6" w14:textId="65070FDD" w:rsidR="00E10135" w:rsidRPr="00E10135" w:rsidRDefault="00E10135" w:rsidP="00E101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Momento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9F4">
              <w:rPr>
                <w:rFonts w:ascii="Arial" w:hAnsi="Arial" w:cs="Arial"/>
                <w:sz w:val="20"/>
                <w:szCs w:val="20"/>
              </w:rPr>
              <w:t xml:space="preserve">Discussão conjunta com </w:t>
            </w:r>
            <w:r>
              <w:rPr>
                <w:rFonts w:ascii="Arial" w:hAnsi="Arial" w:cs="Arial"/>
                <w:sz w:val="20"/>
                <w:szCs w:val="20"/>
              </w:rPr>
              <w:t>as/os estudantes</w:t>
            </w:r>
            <w:r w:rsidRPr="00F249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9F4">
              <w:rPr>
                <w:rFonts w:ascii="Arial" w:hAnsi="Arial" w:cs="Arial"/>
                <w:sz w:val="20"/>
                <w:szCs w:val="20"/>
              </w:rPr>
              <w:lastRenderedPageBreak/>
              <w:t>sobre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49F4">
              <w:rPr>
                <w:rFonts w:ascii="Arial" w:hAnsi="Arial" w:cs="Arial"/>
                <w:sz w:val="20"/>
                <w:szCs w:val="20"/>
              </w:rPr>
              <w:t xml:space="preserve"> plano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49F4">
              <w:rPr>
                <w:rFonts w:ascii="Arial" w:hAnsi="Arial" w:cs="Arial"/>
                <w:sz w:val="20"/>
                <w:szCs w:val="20"/>
              </w:rPr>
              <w:t xml:space="preserve"> de ensino 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49F4">
              <w:rPr>
                <w:rFonts w:ascii="Arial" w:hAnsi="Arial" w:cs="Arial"/>
                <w:sz w:val="20"/>
                <w:szCs w:val="20"/>
              </w:rPr>
              <w:t xml:space="preserve"> disciplina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49F4">
              <w:rPr>
                <w:rFonts w:ascii="Arial" w:hAnsi="Arial" w:cs="Arial"/>
                <w:sz w:val="20"/>
                <w:szCs w:val="20"/>
              </w:rPr>
              <w:t xml:space="preserve"> de graduação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sua participação</w:t>
            </w:r>
          </w:p>
        </w:tc>
        <w:tc>
          <w:tcPr>
            <w:tcW w:w="2835" w:type="dxa"/>
          </w:tcPr>
          <w:p w14:paraId="37125172" w14:textId="77777777" w:rsidR="00263AF2" w:rsidRDefault="00263AF2" w:rsidP="00263A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PRESENCIAL</w:t>
            </w:r>
          </w:p>
          <w:p w14:paraId="54CB4387" w14:textId="358FB901" w:rsidR="00263AF2" w:rsidRPr="000F08F7" w:rsidRDefault="00263AF2" w:rsidP="00263AF2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35">
              <w:rPr>
                <w:rFonts w:ascii="Arial" w:hAnsi="Arial" w:cs="Arial"/>
                <w:sz w:val="20"/>
                <w:szCs w:val="20"/>
              </w:rPr>
              <w:t xml:space="preserve">Sala de Aula </w:t>
            </w:r>
            <w:r w:rsidR="00C11C35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791C2C5D" w14:textId="1F9847B6" w:rsidR="00F232D0" w:rsidRPr="00F232D0" w:rsidRDefault="00F232D0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E7DDC" w:rsidRPr="00F232D0" w14:paraId="5513DECF" w14:textId="77777777" w:rsidTr="005F42EE">
        <w:tc>
          <w:tcPr>
            <w:tcW w:w="1776" w:type="dxa"/>
          </w:tcPr>
          <w:p w14:paraId="09A87156" w14:textId="17C8A737" w:rsidR="008E7DDC" w:rsidRDefault="007E362F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12/04</w:t>
            </w:r>
          </w:p>
          <w:p w14:paraId="6C3A69E8" w14:textId="1EFDA4C4" w:rsidR="00C17B58" w:rsidRDefault="00C11C35" w:rsidP="00C17B58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</w:t>
            </w:r>
          </w:p>
          <w:p w14:paraId="561DAFF6" w14:textId="79A14E4F" w:rsidR="008E7DDC" w:rsidRDefault="008E7DDC" w:rsidP="009278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</w:tcPr>
          <w:p w14:paraId="4FA9B2B5" w14:textId="77777777" w:rsidR="00350547" w:rsidRPr="00350547" w:rsidRDefault="00350547" w:rsidP="008E7DD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547">
              <w:rPr>
                <w:rFonts w:ascii="Arial" w:hAnsi="Arial" w:cs="Arial"/>
                <w:b/>
                <w:sz w:val="20"/>
                <w:szCs w:val="20"/>
              </w:rPr>
              <w:t xml:space="preserve">Tema: </w:t>
            </w:r>
            <w:r w:rsidRPr="00350547">
              <w:rPr>
                <w:rFonts w:ascii="Arial" w:hAnsi="Arial" w:cs="Arial"/>
                <w:sz w:val="20"/>
                <w:szCs w:val="20"/>
              </w:rPr>
              <w:t>Didática do Ensino Superior</w:t>
            </w:r>
          </w:p>
          <w:p w14:paraId="1BB124D4" w14:textId="0E0024F5" w:rsidR="00350547" w:rsidRPr="00350547" w:rsidRDefault="00350547" w:rsidP="008E7DDC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0547">
              <w:rPr>
                <w:rFonts w:ascii="Arial" w:hAnsi="Arial" w:cs="Arial"/>
                <w:i/>
                <w:sz w:val="20"/>
                <w:szCs w:val="20"/>
              </w:rPr>
              <w:t xml:space="preserve">Apresentação de seminário com base em Gil (2020), trazendo reflexões sobre desafios e oportunidades da prática docente no ensino </w:t>
            </w:r>
            <w:proofErr w:type="gramStart"/>
            <w:r w:rsidRPr="00350547">
              <w:rPr>
                <w:rFonts w:ascii="Arial" w:hAnsi="Arial" w:cs="Arial"/>
                <w:i/>
                <w:sz w:val="20"/>
                <w:szCs w:val="20"/>
              </w:rPr>
              <w:t>superior</w:t>
            </w:r>
            <w:proofErr w:type="gramEnd"/>
            <w:r w:rsidRPr="003505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7105CE0" w14:textId="5263E455" w:rsidR="008E7DDC" w:rsidRDefault="008E7DDC" w:rsidP="008E7D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 xml:space="preserve">Seminário </w:t>
            </w:r>
            <w:proofErr w:type="gramStart"/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Planejamento de aulas</w:t>
            </w:r>
            <w:r w:rsidR="0035054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elaboração de plano de aula </w:t>
            </w:r>
            <w:r w:rsidR="004960CF">
              <w:rPr>
                <w:rFonts w:ascii="Arial" w:hAnsi="Arial" w:cs="Arial"/>
                <w:sz w:val="20"/>
                <w:szCs w:val="20"/>
              </w:rPr>
              <w:t xml:space="preserve">e dos conteúdos </w:t>
            </w:r>
          </w:p>
          <w:p w14:paraId="2F95CD50" w14:textId="5D3B7834" w:rsidR="008E7DDC" w:rsidRDefault="008E7DDC" w:rsidP="008E7D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Seminário</w:t>
            </w:r>
            <w:r w:rsidRPr="0004320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Pr="00043204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63D05" w:rsidRPr="00563D05">
              <w:rPr>
                <w:rFonts w:ascii="Arial" w:hAnsi="Arial" w:cs="Arial"/>
                <w:sz w:val="20"/>
                <w:szCs w:val="20"/>
              </w:rPr>
              <w:t xml:space="preserve">Facilitação da aprendizagem </w:t>
            </w:r>
          </w:p>
          <w:p w14:paraId="4BF45C7D" w14:textId="75E5AE7F" w:rsidR="00A34BED" w:rsidRPr="00A34BED" w:rsidRDefault="00A34BED" w:rsidP="00A34BED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min apresentação + </w:t>
            </w:r>
            <w:r w:rsidR="007E362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min de discussão cada</w:t>
            </w:r>
          </w:p>
        </w:tc>
        <w:tc>
          <w:tcPr>
            <w:tcW w:w="2835" w:type="dxa"/>
          </w:tcPr>
          <w:p w14:paraId="1D078B3E" w14:textId="77777777" w:rsidR="000F08F7" w:rsidRDefault="000F08F7" w:rsidP="000F08F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  <w:p w14:paraId="3CC81C31" w14:textId="1732B57E" w:rsidR="00E10135" w:rsidRPr="000F08F7" w:rsidRDefault="00E10135" w:rsidP="00E1013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35">
              <w:rPr>
                <w:rFonts w:ascii="Arial" w:hAnsi="Arial" w:cs="Arial"/>
                <w:sz w:val="20"/>
                <w:szCs w:val="20"/>
              </w:rPr>
              <w:t xml:space="preserve">Sala de Aula </w:t>
            </w:r>
            <w:r w:rsidR="00C11C35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788D055E" w14:textId="2F38194C" w:rsidR="00563D05" w:rsidRPr="00F232D0" w:rsidRDefault="00563D05" w:rsidP="00563D0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D0" w:rsidRPr="00F232D0" w14:paraId="37D9AC27" w14:textId="77777777" w:rsidTr="005F42EE">
        <w:tc>
          <w:tcPr>
            <w:tcW w:w="1776" w:type="dxa"/>
          </w:tcPr>
          <w:p w14:paraId="25AC3D83" w14:textId="2DD102F7" w:rsidR="00F232D0" w:rsidRDefault="007E362F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</w:t>
            </w:r>
          </w:p>
          <w:p w14:paraId="028010F9" w14:textId="03A6A722" w:rsidR="00C17B58" w:rsidRDefault="00C11C35" w:rsidP="00C17B58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</w:t>
            </w:r>
          </w:p>
          <w:p w14:paraId="68CA0F06" w14:textId="17FDE67D" w:rsidR="00927801" w:rsidRPr="000E6B56" w:rsidRDefault="00927801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</w:tcPr>
          <w:p w14:paraId="50A4EBE5" w14:textId="77777777" w:rsidR="00350547" w:rsidRPr="00350547" w:rsidRDefault="00350547" w:rsidP="0035054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547">
              <w:rPr>
                <w:rFonts w:ascii="Arial" w:hAnsi="Arial" w:cs="Arial"/>
                <w:b/>
                <w:sz w:val="20"/>
                <w:szCs w:val="20"/>
              </w:rPr>
              <w:t xml:space="preserve">Tema: </w:t>
            </w:r>
            <w:r w:rsidRPr="00350547">
              <w:rPr>
                <w:rFonts w:ascii="Arial" w:hAnsi="Arial" w:cs="Arial"/>
                <w:sz w:val="20"/>
                <w:szCs w:val="20"/>
              </w:rPr>
              <w:t>Didática do Ensino Superior</w:t>
            </w:r>
          </w:p>
          <w:p w14:paraId="61FAA3BB" w14:textId="77777777" w:rsidR="00350547" w:rsidRPr="00350547" w:rsidRDefault="00350547" w:rsidP="00350547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0547">
              <w:rPr>
                <w:rFonts w:ascii="Arial" w:hAnsi="Arial" w:cs="Arial"/>
                <w:i/>
                <w:sz w:val="20"/>
                <w:szCs w:val="20"/>
              </w:rPr>
              <w:t xml:space="preserve">Apresentação de seminário com base em Gil (2020), trazendo reflexões sobre desafios e oportunidades da prática docente no ensino </w:t>
            </w:r>
            <w:proofErr w:type="gramStart"/>
            <w:r w:rsidRPr="00350547">
              <w:rPr>
                <w:rFonts w:ascii="Arial" w:hAnsi="Arial" w:cs="Arial"/>
                <w:i/>
                <w:sz w:val="20"/>
                <w:szCs w:val="20"/>
              </w:rPr>
              <w:t>superior</w:t>
            </w:r>
            <w:proofErr w:type="gramEnd"/>
            <w:r w:rsidRPr="003505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D47B881" w14:textId="4D7F4F3D" w:rsidR="00C5682E" w:rsidRDefault="00C5682E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>Seminário</w:t>
            </w:r>
            <w:r w:rsidR="003D0A1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3D0A11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A6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D05">
              <w:rPr>
                <w:rFonts w:ascii="Arial" w:hAnsi="Arial" w:cs="Arial"/>
                <w:sz w:val="20"/>
                <w:szCs w:val="20"/>
              </w:rPr>
              <w:t xml:space="preserve">Metodologias ativas no ensino superior </w:t>
            </w:r>
          </w:p>
          <w:p w14:paraId="6DE17C3E" w14:textId="280FA3AA" w:rsidR="00563D05" w:rsidRDefault="00563D05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D05">
              <w:rPr>
                <w:rFonts w:ascii="Arial" w:hAnsi="Arial" w:cs="Arial"/>
                <w:sz w:val="20"/>
                <w:szCs w:val="20"/>
                <w:u w:val="single"/>
              </w:rPr>
              <w:t xml:space="preserve">Seminário </w:t>
            </w:r>
            <w:proofErr w:type="gramStart"/>
            <w:r w:rsidRPr="00563D05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Avaliação da aprendizagem </w:t>
            </w:r>
          </w:p>
          <w:p w14:paraId="2AAF46A7" w14:textId="22D78FE5" w:rsidR="00A34BED" w:rsidRPr="00E955F9" w:rsidRDefault="00A34BED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min apresentação + </w:t>
            </w:r>
            <w:r w:rsidR="007E362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min de discussão cada</w:t>
            </w:r>
          </w:p>
        </w:tc>
        <w:tc>
          <w:tcPr>
            <w:tcW w:w="2835" w:type="dxa"/>
          </w:tcPr>
          <w:p w14:paraId="3003C605" w14:textId="77777777" w:rsidR="008E7DDC" w:rsidRDefault="008E7DDC" w:rsidP="008E7D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  <w:p w14:paraId="780D8B61" w14:textId="73B92FF9" w:rsidR="000F08F7" w:rsidRPr="000F08F7" w:rsidRDefault="000F08F7" w:rsidP="008E7DDC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35">
              <w:rPr>
                <w:rFonts w:ascii="Arial" w:hAnsi="Arial" w:cs="Arial"/>
                <w:sz w:val="20"/>
                <w:szCs w:val="20"/>
              </w:rPr>
              <w:t xml:space="preserve">Sala de Aula </w:t>
            </w:r>
            <w:r w:rsidR="00C11C35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2136369B" w14:textId="3DFD492E" w:rsidR="00F232D0" w:rsidRPr="000F08F7" w:rsidRDefault="00F232D0" w:rsidP="008E7DD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32D0" w:rsidRPr="00E955F9" w14:paraId="28BF7846" w14:textId="77777777" w:rsidTr="005F42EE">
        <w:tc>
          <w:tcPr>
            <w:tcW w:w="1776" w:type="dxa"/>
          </w:tcPr>
          <w:p w14:paraId="550ED748" w14:textId="32F9AA8B" w:rsidR="00F232D0" w:rsidRDefault="00563D05" w:rsidP="009278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</w:t>
            </w:r>
          </w:p>
          <w:p w14:paraId="0F376D94" w14:textId="2B66721C" w:rsidR="00C17B58" w:rsidRDefault="00C11C35" w:rsidP="00C17B58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h</w:t>
            </w:r>
          </w:p>
          <w:p w14:paraId="25790544" w14:textId="34251652" w:rsidR="0039187C" w:rsidRPr="000E6B56" w:rsidRDefault="0039187C" w:rsidP="009278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</w:tcPr>
          <w:p w14:paraId="5952D45F" w14:textId="77777777" w:rsidR="00F232D0" w:rsidRPr="00DB7198" w:rsidRDefault="00F232D0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47">
              <w:rPr>
                <w:rFonts w:ascii="Arial" w:hAnsi="Arial" w:cs="Arial"/>
                <w:b/>
                <w:sz w:val="20"/>
                <w:szCs w:val="20"/>
              </w:rPr>
              <w:t>Tema:</w:t>
            </w:r>
            <w:r w:rsidRPr="00DB7198">
              <w:rPr>
                <w:rFonts w:ascii="Arial" w:hAnsi="Arial" w:cs="Arial"/>
                <w:sz w:val="20"/>
                <w:szCs w:val="20"/>
              </w:rPr>
              <w:t xml:space="preserve"> A experiência da prática docente. Avaliação crítica das atividades desenvolvidas</w:t>
            </w:r>
          </w:p>
          <w:p w14:paraId="1C8C9C8C" w14:textId="6E635950" w:rsidR="00F232D0" w:rsidRDefault="00F232D0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0547">
              <w:rPr>
                <w:rFonts w:ascii="Arial" w:hAnsi="Arial" w:cs="Arial"/>
                <w:i/>
                <w:sz w:val="20"/>
                <w:szCs w:val="20"/>
              </w:rPr>
              <w:t>Apresentação oral sistematizada individual sobre a “Experiência da prática docente”</w:t>
            </w:r>
            <w:r w:rsidR="009C4AEA" w:rsidRPr="00350547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490D50" w:rsidRPr="00350547">
              <w:rPr>
                <w:rFonts w:ascii="Arial" w:hAnsi="Arial" w:cs="Arial"/>
                <w:i/>
                <w:sz w:val="20"/>
                <w:szCs w:val="20"/>
              </w:rPr>
              <w:t>portifólio</w:t>
            </w:r>
            <w:proofErr w:type="spellEnd"/>
            <w:r w:rsidR="00490D50" w:rsidRPr="00350547">
              <w:rPr>
                <w:rFonts w:ascii="Arial" w:hAnsi="Arial" w:cs="Arial"/>
                <w:i/>
                <w:sz w:val="20"/>
                <w:szCs w:val="20"/>
              </w:rPr>
              <w:t xml:space="preserve"> incluindo contribuição dos conhecimentos adquiridos em cada seminário/discussão)</w:t>
            </w:r>
          </w:p>
          <w:p w14:paraId="4812B53D" w14:textId="5CF61616" w:rsidR="006779A0" w:rsidRDefault="006779A0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Apresentação</w:t>
            </w:r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A7566">
              <w:rPr>
                <w:rFonts w:ascii="Arial" w:hAnsi="Arial" w:cs="Arial"/>
                <w:iCs/>
                <w:sz w:val="20"/>
                <w:szCs w:val="20"/>
              </w:rPr>
              <w:t>aluna(o) 1</w:t>
            </w:r>
          </w:p>
          <w:p w14:paraId="47A4A98F" w14:textId="058F6B0A" w:rsidR="006779A0" w:rsidRDefault="006779A0" w:rsidP="006779A0">
            <w:pPr>
              <w:spacing w:line="360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Apresentação</w:t>
            </w:r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A7566">
              <w:rPr>
                <w:rFonts w:ascii="Arial" w:hAnsi="Arial" w:cs="Arial"/>
                <w:iCs/>
                <w:sz w:val="20"/>
                <w:szCs w:val="20"/>
              </w:rPr>
              <w:t>aluna(o) 2</w:t>
            </w:r>
          </w:p>
          <w:p w14:paraId="2ECBCF08" w14:textId="1641BAA0" w:rsidR="008F06B8" w:rsidRPr="00043204" w:rsidRDefault="00C5682E" w:rsidP="006779A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  <w:r w:rsidR="0039187C">
              <w:rPr>
                <w:rFonts w:ascii="Arial" w:hAnsi="Arial" w:cs="Arial"/>
                <w:sz w:val="20"/>
                <w:szCs w:val="20"/>
              </w:rPr>
              <w:t xml:space="preserve"> apresentação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87C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C17B58">
              <w:rPr>
                <w:rFonts w:ascii="Arial" w:hAnsi="Arial" w:cs="Arial"/>
                <w:sz w:val="20"/>
                <w:szCs w:val="20"/>
              </w:rPr>
              <w:t>2</w:t>
            </w:r>
            <w:r w:rsidR="0039187C">
              <w:rPr>
                <w:rFonts w:ascii="Arial" w:hAnsi="Arial" w:cs="Arial"/>
                <w:sz w:val="20"/>
                <w:szCs w:val="20"/>
              </w:rPr>
              <w:t>0 min de discussão cada</w:t>
            </w:r>
          </w:p>
        </w:tc>
        <w:tc>
          <w:tcPr>
            <w:tcW w:w="2835" w:type="dxa"/>
          </w:tcPr>
          <w:p w14:paraId="5E39F909" w14:textId="77777777" w:rsidR="00F232D0" w:rsidRDefault="00F232D0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  <w:p w14:paraId="7C27A8B1" w14:textId="15584C6E" w:rsidR="00E10135" w:rsidRPr="000F08F7" w:rsidRDefault="00E10135" w:rsidP="00E1013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35">
              <w:rPr>
                <w:rFonts w:ascii="Arial" w:hAnsi="Arial" w:cs="Arial"/>
                <w:sz w:val="20"/>
                <w:szCs w:val="20"/>
              </w:rPr>
              <w:t xml:space="preserve">Sala de Aula </w:t>
            </w:r>
            <w:r w:rsidR="00C11C35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5BD22AC4" w14:textId="2357D8DF" w:rsidR="00F232D0" w:rsidRPr="00E955F9" w:rsidRDefault="00F232D0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27801" w:rsidRPr="00E955F9" w14:paraId="493B6A05" w14:textId="77777777" w:rsidTr="005F42EE">
        <w:tc>
          <w:tcPr>
            <w:tcW w:w="1776" w:type="dxa"/>
          </w:tcPr>
          <w:p w14:paraId="71498099" w14:textId="1C6BFC65" w:rsidR="00E967BD" w:rsidRDefault="00563D05" w:rsidP="00E967BD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21/06</w:t>
            </w:r>
          </w:p>
          <w:p w14:paraId="7C0C9BF8" w14:textId="14345CD7" w:rsidR="00C17B58" w:rsidRDefault="00C11C35" w:rsidP="00C17B58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h</w:t>
            </w:r>
          </w:p>
          <w:p w14:paraId="2EA4DCFE" w14:textId="04E72FE5" w:rsidR="0039187C" w:rsidRPr="000E6B56" w:rsidRDefault="0039187C" w:rsidP="009278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</w:tcPr>
          <w:p w14:paraId="6A1F4351" w14:textId="77777777" w:rsidR="00350547" w:rsidRPr="00DB7198" w:rsidRDefault="00350547" w:rsidP="0035054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47">
              <w:rPr>
                <w:rFonts w:ascii="Arial" w:hAnsi="Arial" w:cs="Arial"/>
                <w:b/>
                <w:sz w:val="20"/>
                <w:szCs w:val="20"/>
              </w:rPr>
              <w:t>Tema:</w:t>
            </w:r>
            <w:r w:rsidRPr="00DB7198">
              <w:rPr>
                <w:rFonts w:ascii="Arial" w:hAnsi="Arial" w:cs="Arial"/>
                <w:sz w:val="20"/>
                <w:szCs w:val="20"/>
              </w:rPr>
              <w:t xml:space="preserve"> A experiência da prática docente. Avaliação crítica das atividades desenvolvidas</w:t>
            </w:r>
          </w:p>
          <w:p w14:paraId="4C667801" w14:textId="41A05426" w:rsidR="00350547" w:rsidRDefault="00350547" w:rsidP="00350547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0547">
              <w:rPr>
                <w:rFonts w:ascii="Arial" w:hAnsi="Arial" w:cs="Arial"/>
                <w:i/>
                <w:sz w:val="20"/>
                <w:szCs w:val="20"/>
              </w:rPr>
              <w:t>Apresentação oral sistematizada individual sobre a “Experiência da prática docente” (</w:t>
            </w:r>
            <w:proofErr w:type="spellStart"/>
            <w:r w:rsidRPr="00350547">
              <w:rPr>
                <w:rFonts w:ascii="Arial" w:hAnsi="Arial" w:cs="Arial"/>
                <w:i/>
                <w:sz w:val="20"/>
                <w:szCs w:val="20"/>
              </w:rPr>
              <w:t>portifólio</w:t>
            </w:r>
            <w:proofErr w:type="spellEnd"/>
            <w:r w:rsidRPr="00350547">
              <w:rPr>
                <w:rFonts w:ascii="Arial" w:hAnsi="Arial" w:cs="Arial"/>
                <w:i/>
                <w:sz w:val="20"/>
                <w:szCs w:val="20"/>
              </w:rPr>
              <w:t xml:space="preserve"> incluindo contribuição dos conhecimentos adquiridos em cada seminário/discussão).</w:t>
            </w:r>
          </w:p>
          <w:p w14:paraId="438971AE" w14:textId="3F77A108" w:rsidR="008D3DE0" w:rsidRDefault="008D3DE0" w:rsidP="008D3DE0">
            <w:pPr>
              <w:spacing w:line="360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Apresentação</w:t>
            </w:r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2A7566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A7566">
              <w:rPr>
                <w:rFonts w:ascii="Arial" w:hAnsi="Arial" w:cs="Arial"/>
                <w:iCs/>
                <w:sz w:val="20"/>
                <w:szCs w:val="20"/>
              </w:rPr>
              <w:t>aluna(o) 3</w:t>
            </w:r>
          </w:p>
          <w:p w14:paraId="0ADB037F" w14:textId="7B1B0E2B" w:rsidR="008D3DE0" w:rsidRDefault="008D3DE0" w:rsidP="008D3DE0">
            <w:pPr>
              <w:spacing w:line="360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Apresentação</w:t>
            </w:r>
            <w:r w:rsidRPr="00C5682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2A7566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A7566">
              <w:rPr>
                <w:rFonts w:ascii="Arial" w:hAnsi="Arial" w:cs="Arial"/>
                <w:iCs/>
                <w:sz w:val="20"/>
                <w:szCs w:val="20"/>
              </w:rPr>
              <w:t>aluna(o) 4</w:t>
            </w:r>
          </w:p>
          <w:p w14:paraId="06229E09" w14:textId="54848C71" w:rsidR="0039187C" w:rsidRDefault="0039187C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min apresentação + </w:t>
            </w:r>
            <w:r w:rsidR="00C17B5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min de discussão cada</w:t>
            </w:r>
          </w:p>
          <w:p w14:paraId="05BEB705" w14:textId="63EC9525" w:rsidR="00927801" w:rsidRPr="00927801" w:rsidRDefault="0039187C" w:rsidP="00F232D0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Avaliação da disciplina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autoavaliação</w:t>
            </w:r>
            <w:proofErr w:type="spellEnd"/>
          </w:p>
        </w:tc>
        <w:tc>
          <w:tcPr>
            <w:tcW w:w="2835" w:type="dxa"/>
          </w:tcPr>
          <w:p w14:paraId="6B3D4122" w14:textId="77777777" w:rsidR="00927801" w:rsidRDefault="00927801" w:rsidP="009278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  <w:p w14:paraId="701D8186" w14:textId="49E50007" w:rsidR="00E10135" w:rsidRPr="000F08F7" w:rsidRDefault="00E10135" w:rsidP="00E10135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135">
              <w:rPr>
                <w:rFonts w:ascii="Arial" w:hAnsi="Arial" w:cs="Arial"/>
                <w:sz w:val="20"/>
                <w:szCs w:val="20"/>
              </w:rPr>
              <w:t xml:space="preserve">Sala de Aula </w:t>
            </w:r>
            <w:r w:rsidR="00C11C35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007FFDE2" w14:textId="187F8BA9" w:rsidR="00927801" w:rsidRDefault="00927801" w:rsidP="0092780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41B16" w14:textId="77777777" w:rsidR="00262A3B" w:rsidRDefault="00262A3B" w:rsidP="002B3BFC">
      <w:pPr>
        <w:spacing w:after="0"/>
        <w:contextualSpacing/>
        <w:rPr>
          <w:rFonts w:ascii="Arial" w:hAnsi="Arial" w:cs="Arial"/>
          <w:b/>
          <w:bCs/>
        </w:rPr>
      </w:pPr>
    </w:p>
    <w:p w14:paraId="37183CE4" w14:textId="5353E20E" w:rsidR="002B3BFC" w:rsidRDefault="002B3BFC" w:rsidP="002B3BFC">
      <w:pPr>
        <w:spacing w:after="0"/>
        <w:contextualSpacing/>
        <w:rPr>
          <w:rFonts w:ascii="Arial" w:hAnsi="Arial" w:cs="Arial"/>
          <w:b/>
          <w:bCs/>
        </w:rPr>
      </w:pPr>
      <w:r w:rsidRPr="00E955F9">
        <w:rPr>
          <w:rFonts w:ascii="Arial" w:hAnsi="Arial" w:cs="Arial"/>
          <w:b/>
          <w:bCs/>
        </w:rPr>
        <w:t>V - CRITÉRIOS DE AVALIAÇÃO</w:t>
      </w:r>
    </w:p>
    <w:p w14:paraId="3037CA68" w14:textId="1FF7A64B" w:rsidR="00262A3B" w:rsidRDefault="00262A3B" w:rsidP="00262A3B">
      <w:pPr>
        <w:pStyle w:val="Corpodetexto"/>
        <w:spacing w:before="38" w:line="360" w:lineRule="auto"/>
        <w:ind w:right="229"/>
        <w:jc w:val="both"/>
      </w:pPr>
      <w:r>
        <w:t>A avaliação dos conteúdos ministrados ocorre, a cada momento, a partir da participação das</w:t>
      </w:r>
      <w:r w:rsidR="00ED6943">
        <w:t>/os</w:t>
      </w:r>
      <w:r>
        <w:t xml:space="preserve"> estudantes nas atividades propostas. A Plataforma Moodle UFSC será utilizada para a discussão assíncrona das leituras indicadas a cada aula, para a entrega de sínteses comentadas e do relatório de atividades.</w:t>
      </w:r>
    </w:p>
    <w:p w14:paraId="675CB4FF" w14:textId="4F0B42DC" w:rsidR="00262A3B" w:rsidRDefault="00BB10E5" w:rsidP="00262A3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lastRenderedPageBreak/>
        <w:t>Apresentação de seminário</w:t>
      </w:r>
    </w:p>
    <w:p w14:paraId="6A9883D5" w14:textId="77777777" w:rsidR="00262A3B" w:rsidRDefault="00262A3B" w:rsidP="00262A3B">
      <w:pPr>
        <w:pStyle w:val="PargrafodaLista"/>
        <w:numPr>
          <w:ilvl w:val="0"/>
          <w:numId w:val="1"/>
        </w:numPr>
        <w:tabs>
          <w:tab w:val="left" w:pos="284"/>
        </w:tabs>
        <w:spacing w:before="1" w:line="360" w:lineRule="auto"/>
        <w:ind w:left="0" w:firstLine="0"/>
      </w:pPr>
      <w:r>
        <w:t>Apresentação oral sistematizada sobre a “Experiência da prática</w:t>
      </w:r>
      <w:r>
        <w:rPr>
          <w:spacing w:val="-14"/>
        </w:rPr>
        <w:t xml:space="preserve"> </w:t>
      </w:r>
      <w:r>
        <w:t>docente”.</w:t>
      </w:r>
    </w:p>
    <w:p w14:paraId="7806837A" w14:textId="6BC01393" w:rsidR="00262A3B" w:rsidRDefault="00262A3B" w:rsidP="00262A3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right="229" w:firstLine="0"/>
      </w:pPr>
      <w:r>
        <w:t xml:space="preserve">Elaboração </w:t>
      </w:r>
      <w:r w:rsidR="00BB10E5">
        <w:t>do</w:t>
      </w:r>
      <w:r>
        <w:t xml:space="preserve"> relatório </w:t>
      </w:r>
      <w:r w:rsidR="00BB10E5">
        <w:t>de estágio em docência</w:t>
      </w:r>
      <w:r>
        <w:t xml:space="preserve">, que deverá destacar </w:t>
      </w:r>
      <w:r w:rsidR="00BB10E5">
        <w:t xml:space="preserve">a contribuição desta disciplina </w:t>
      </w:r>
      <w:r>
        <w:t>e a elaboração da atividade docente desenvolvida pela</w:t>
      </w:r>
      <w:r w:rsidR="00BB10E5">
        <w:t>/o</w:t>
      </w:r>
      <w:r>
        <w:t xml:space="preserve"> </w:t>
      </w:r>
      <w:r w:rsidR="00BB10E5">
        <w:t>enstudante</w:t>
      </w:r>
      <w:r>
        <w:t xml:space="preserve"> em parceria com o professor</w:t>
      </w:r>
      <w:r w:rsidRPr="00455531">
        <w:rPr>
          <w:spacing w:val="-2"/>
        </w:rPr>
        <w:t xml:space="preserve"> </w:t>
      </w:r>
      <w:r>
        <w:t>orientador.</w:t>
      </w:r>
    </w:p>
    <w:p w14:paraId="42BBE504" w14:textId="697ABEEE" w:rsidR="00BB10E5" w:rsidRDefault="00BB10E5" w:rsidP="00262A3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right="229" w:firstLine="0"/>
      </w:pPr>
      <w:r>
        <w:t>Autoavaliação, realizada no último dia de aula, levando em consideração seu desempenho autopercebido nas atividades de avaliação.</w:t>
      </w:r>
    </w:p>
    <w:p w14:paraId="2CEEDE40" w14:textId="77777777" w:rsidR="00262A3B" w:rsidRDefault="00262A3B" w:rsidP="00262A3B">
      <w:pPr>
        <w:tabs>
          <w:tab w:val="left" w:pos="482"/>
        </w:tabs>
        <w:spacing w:line="360" w:lineRule="auto"/>
        <w:ind w:right="229"/>
        <w:jc w:val="both"/>
      </w:pPr>
    </w:p>
    <w:tbl>
      <w:tblPr>
        <w:tblStyle w:val="TableNormal"/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694"/>
      </w:tblGrid>
      <w:tr w:rsidR="00262A3B" w14:paraId="7D65C98C" w14:textId="77777777" w:rsidTr="00262A3B">
        <w:trPr>
          <w:trHeight w:val="253"/>
        </w:trPr>
        <w:tc>
          <w:tcPr>
            <w:tcW w:w="4774" w:type="dxa"/>
          </w:tcPr>
          <w:p w14:paraId="62D10BB3" w14:textId="77777777" w:rsidR="00262A3B" w:rsidRDefault="00262A3B" w:rsidP="00262A3B">
            <w:pPr>
              <w:pStyle w:val="TableParagraph"/>
              <w:spacing w:before="2" w:line="360" w:lineRule="auto"/>
              <w:ind w:left="219" w:right="197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694" w:type="dxa"/>
          </w:tcPr>
          <w:p w14:paraId="08BAB2B0" w14:textId="77777777" w:rsidR="00262A3B" w:rsidRDefault="00262A3B" w:rsidP="00262A3B">
            <w:pPr>
              <w:pStyle w:val="TableParagraph"/>
              <w:spacing w:before="2" w:line="360" w:lineRule="auto"/>
              <w:ind w:left="1028" w:right="992"/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262A3B" w14:paraId="389F0696" w14:textId="77777777" w:rsidTr="00262A3B">
        <w:trPr>
          <w:trHeight w:val="254"/>
        </w:trPr>
        <w:tc>
          <w:tcPr>
            <w:tcW w:w="4774" w:type="dxa"/>
          </w:tcPr>
          <w:p w14:paraId="2F0E796E" w14:textId="76D5F3F1" w:rsidR="00262A3B" w:rsidRDefault="00262A3B" w:rsidP="00262A3B">
            <w:pPr>
              <w:pStyle w:val="TableParagraph"/>
              <w:spacing w:line="360" w:lineRule="auto"/>
              <w:ind w:left="219" w:right="198"/>
              <w:jc w:val="center"/>
            </w:pPr>
            <w:r>
              <w:t>Apresentação de seminários</w:t>
            </w:r>
          </w:p>
        </w:tc>
        <w:tc>
          <w:tcPr>
            <w:tcW w:w="2694" w:type="dxa"/>
          </w:tcPr>
          <w:p w14:paraId="59554E05" w14:textId="762B729B" w:rsidR="00262A3B" w:rsidRDefault="00297BA8" w:rsidP="00262A3B">
            <w:pPr>
              <w:pStyle w:val="TableParagraph"/>
              <w:tabs>
                <w:tab w:val="left" w:pos="7"/>
              </w:tabs>
              <w:spacing w:line="360" w:lineRule="auto"/>
              <w:ind w:left="0" w:right="-15"/>
              <w:jc w:val="center"/>
            </w:pPr>
            <w:r>
              <w:t>4</w:t>
            </w:r>
            <w:r w:rsidR="00262A3B">
              <w:t>0</w:t>
            </w:r>
          </w:p>
        </w:tc>
      </w:tr>
      <w:tr w:rsidR="00262A3B" w14:paraId="753307ED" w14:textId="77777777" w:rsidTr="00262A3B">
        <w:trPr>
          <w:trHeight w:val="251"/>
        </w:trPr>
        <w:tc>
          <w:tcPr>
            <w:tcW w:w="4774" w:type="dxa"/>
          </w:tcPr>
          <w:p w14:paraId="47CC6A21" w14:textId="77777777" w:rsidR="00262A3B" w:rsidRDefault="00262A3B" w:rsidP="00262A3B">
            <w:pPr>
              <w:pStyle w:val="TableParagraph"/>
              <w:spacing w:line="360" w:lineRule="auto"/>
              <w:ind w:left="218" w:right="198"/>
              <w:jc w:val="center"/>
            </w:pPr>
            <w:r>
              <w:t>Elaboração do relatório de atividades</w:t>
            </w:r>
          </w:p>
        </w:tc>
        <w:tc>
          <w:tcPr>
            <w:tcW w:w="2694" w:type="dxa"/>
          </w:tcPr>
          <w:p w14:paraId="08105254" w14:textId="693B59BE" w:rsidR="00262A3B" w:rsidRDefault="00297BA8" w:rsidP="00ED6943">
            <w:pPr>
              <w:pStyle w:val="TableParagraph"/>
              <w:spacing w:line="360" w:lineRule="auto"/>
              <w:ind w:left="0"/>
              <w:jc w:val="center"/>
            </w:pPr>
            <w:r>
              <w:t>2</w:t>
            </w:r>
            <w:r w:rsidR="00ED6943">
              <w:t>0</w:t>
            </w:r>
          </w:p>
        </w:tc>
      </w:tr>
      <w:tr w:rsidR="00262A3B" w14:paraId="57297EC9" w14:textId="77777777" w:rsidTr="00262A3B">
        <w:trPr>
          <w:trHeight w:val="253"/>
        </w:trPr>
        <w:tc>
          <w:tcPr>
            <w:tcW w:w="4774" w:type="dxa"/>
          </w:tcPr>
          <w:p w14:paraId="41C3FDC4" w14:textId="77777777" w:rsidR="00262A3B" w:rsidRDefault="00262A3B" w:rsidP="00262A3B">
            <w:pPr>
              <w:pStyle w:val="TableParagraph"/>
              <w:spacing w:line="360" w:lineRule="auto"/>
              <w:ind w:left="218" w:right="198"/>
              <w:jc w:val="center"/>
            </w:pPr>
            <w:r>
              <w:t>Assiduidade e Participação</w:t>
            </w:r>
          </w:p>
        </w:tc>
        <w:tc>
          <w:tcPr>
            <w:tcW w:w="2694" w:type="dxa"/>
          </w:tcPr>
          <w:p w14:paraId="16EB2CFC" w14:textId="10D6A0A7" w:rsidR="00262A3B" w:rsidRDefault="00262A3B" w:rsidP="00ED6943">
            <w:pPr>
              <w:pStyle w:val="TableParagraph"/>
              <w:spacing w:line="360" w:lineRule="auto"/>
              <w:ind w:left="0"/>
              <w:jc w:val="center"/>
            </w:pPr>
            <w:r>
              <w:t>2</w:t>
            </w:r>
            <w:r w:rsidR="00ED6943">
              <w:t>0</w:t>
            </w:r>
          </w:p>
        </w:tc>
      </w:tr>
      <w:tr w:rsidR="00ED6943" w14:paraId="3E41C69B" w14:textId="77777777" w:rsidTr="00262A3B">
        <w:trPr>
          <w:trHeight w:val="253"/>
        </w:trPr>
        <w:tc>
          <w:tcPr>
            <w:tcW w:w="4774" w:type="dxa"/>
          </w:tcPr>
          <w:p w14:paraId="4F0EC52A" w14:textId="70003D33" w:rsidR="00ED6943" w:rsidRDefault="00ED6943" w:rsidP="00262A3B">
            <w:pPr>
              <w:pStyle w:val="TableParagraph"/>
              <w:spacing w:line="360" w:lineRule="auto"/>
              <w:ind w:left="218" w:right="198"/>
              <w:jc w:val="center"/>
            </w:pPr>
            <w:r>
              <w:t>Autoavaliação</w:t>
            </w:r>
          </w:p>
        </w:tc>
        <w:tc>
          <w:tcPr>
            <w:tcW w:w="2694" w:type="dxa"/>
          </w:tcPr>
          <w:p w14:paraId="04AEBAD2" w14:textId="5438B42E" w:rsidR="00ED6943" w:rsidRDefault="00ED6943" w:rsidP="00262A3B">
            <w:pPr>
              <w:pStyle w:val="TableParagraph"/>
              <w:spacing w:line="360" w:lineRule="auto"/>
              <w:ind w:left="0"/>
              <w:jc w:val="center"/>
            </w:pPr>
            <w:r>
              <w:t>20</w:t>
            </w:r>
          </w:p>
        </w:tc>
      </w:tr>
    </w:tbl>
    <w:p w14:paraId="6DF1CA8B" w14:textId="77777777" w:rsidR="00262A3B" w:rsidRDefault="00262A3B" w:rsidP="00262A3B">
      <w:pPr>
        <w:pStyle w:val="Corpodetexto"/>
        <w:spacing w:line="360" w:lineRule="auto"/>
        <w:jc w:val="both"/>
        <w:rPr>
          <w:sz w:val="20"/>
        </w:rPr>
      </w:pPr>
    </w:p>
    <w:p w14:paraId="4A4B422C" w14:textId="77777777" w:rsidR="00285959" w:rsidRPr="00E955F9" w:rsidRDefault="00285959" w:rsidP="002B3BFC">
      <w:pPr>
        <w:spacing w:after="0"/>
        <w:contextualSpacing/>
        <w:rPr>
          <w:rFonts w:ascii="Arial" w:hAnsi="Arial" w:cs="Arial"/>
          <w:b/>
          <w:bCs/>
        </w:rPr>
      </w:pPr>
    </w:p>
    <w:p w14:paraId="094DB8D3" w14:textId="1367AAF8" w:rsidR="00285959" w:rsidRPr="00EB7F88" w:rsidRDefault="00285959" w:rsidP="00EB7F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B7F88">
        <w:rPr>
          <w:rFonts w:ascii="Arial" w:hAnsi="Arial" w:cs="Arial"/>
          <w:b/>
          <w:bCs/>
        </w:rPr>
        <w:t xml:space="preserve">VI </w:t>
      </w:r>
      <w:r w:rsidRPr="00EB7F88">
        <w:rPr>
          <w:rFonts w:ascii="Arial" w:hAnsi="Arial" w:cs="Arial"/>
        </w:rPr>
        <w:t xml:space="preserve">- </w:t>
      </w:r>
      <w:r w:rsidRPr="00EB7F88">
        <w:rPr>
          <w:rFonts w:ascii="Arial" w:hAnsi="Arial" w:cs="Arial"/>
          <w:b/>
          <w:bCs/>
        </w:rPr>
        <w:t xml:space="preserve">DIREITOS AUTORAIS E PRIVACIDADE </w:t>
      </w:r>
    </w:p>
    <w:p w14:paraId="05B839DE" w14:textId="77777777" w:rsidR="00285959" w:rsidRPr="00EB7F88" w:rsidRDefault="00285959" w:rsidP="00EB7F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7F88">
        <w:rPr>
          <w:rFonts w:ascii="Arial" w:hAnsi="Arial" w:cs="Arial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</w:r>
    </w:p>
    <w:p w14:paraId="0790AA81" w14:textId="77777777" w:rsidR="00285959" w:rsidRPr="00EB7F88" w:rsidRDefault="00285959" w:rsidP="00EB7F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7F88">
        <w:rPr>
          <w:rFonts w:ascii="Arial" w:hAnsi="Arial" w:cs="Arial"/>
        </w:rPr>
        <w:t xml:space="preserve">Respeite a privacidade e os direitos de imagem tanto dos docentes quanto dos colegas. Não compartilhe </w:t>
      </w:r>
      <w:proofErr w:type="spellStart"/>
      <w:r w:rsidRPr="00EB7F88">
        <w:rPr>
          <w:rFonts w:ascii="Arial" w:hAnsi="Arial" w:cs="Arial"/>
        </w:rPr>
        <w:t>prints</w:t>
      </w:r>
      <w:proofErr w:type="spellEnd"/>
      <w:r w:rsidRPr="00EB7F88">
        <w:rPr>
          <w:rFonts w:ascii="Arial" w:hAnsi="Arial" w:cs="Arial"/>
        </w:rPr>
        <w:t xml:space="preserve">, fotos, etc., sem a permissão explícita de todos os participantes. </w:t>
      </w:r>
    </w:p>
    <w:p w14:paraId="53E9DAD3" w14:textId="00063F35" w:rsidR="00285959" w:rsidRPr="00EB7F88" w:rsidRDefault="005F42EE" w:rsidP="00EB7F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A(</w:t>
      </w:r>
      <w:proofErr w:type="gramEnd"/>
      <w:r>
        <w:rPr>
          <w:rFonts w:ascii="Arial" w:hAnsi="Arial" w:cs="Arial"/>
        </w:rPr>
        <w:t>o)</w:t>
      </w:r>
      <w:r w:rsidR="00285959" w:rsidRPr="00EB7F88">
        <w:rPr>
          <w:rFonts w:ascii="Arial" w:hAnsi="Arial" w:cs="Arial"/>
        </w:rPr>
        <w:t xml:space="preserve"> estudante que desrespeitar esta determinação estará sujeit</w:t>
      </w:r>
      <w:r>
        <w:rPr>
          <w:rFonts w:ascii="Arial" w:hAnsi="Arial" w:cs="Arial"/>
        </w:rPr>
        <w:t>a</w:t>
      </w:r>
      <w:r w:rsidR="00285959" w:rsidRPr="00EB7F88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285959" w:rsidRPr="00EB7F88">
        <w:rPr>
          <w:rFonts w:ascii="Arial" w:hAnsi="Arial" w:cs="Arial"/>
        </w:rPr>
        <w:t>) a sanções disciplinares previstas no Capítulo VIII, Seção I, da Resolução 017/</w:t>
      </w:r>
      <w:proofErr w:type="spellStart"/>
      <w:r w:rsidR="00285959" w:rsidRPr="00EB7F88">
        <w:rPr>
          <w:rFonts w:ascii="Arial" w:hAnsi="Arial" w:cs="Arial"/>
        </w:rPr>
        <w:t>CUn</w:t>
      </w:r>
      <w:proofErr w:type="spellEnd"/>
      <w:r w:rsidR="00285959" w:rsidRPr="00EB7F88">
        <w:rPr>
          <w:rFonts w:ascii="Arial" w:hAnsi="Arial" w:cs="Arial"/>
        </w:rPr>
        <w:t>/1997.</w:t>
      </w:r>
    </w:p>
    <w:p w14:paraId="26668F2D" w14:textId="77777777" w:rsidR="0002693A" w:rsidRPr="00FF7C67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F7C67">
        <w:rPr>
          <w:rFonts w:ascii="Arial" w:hAnsi="Arial" w:cs="Arial"/>
          <w:color w:val="FF0000"/>
        </w:rPr>
        <w:t xml:space="preserve">De acordo com o OFÍCIO CIRCULAR CONJUNTO Nº 003/2021/PROGRAD/SEAI de 20 de abril de 2021. Para </w:t>
      </w:r>
      <w:proofErr w:type="gramStart"/>
      <w:r w:rsidRPr="00FF7C67">
        <w:rPr>
          <w:rFonts w:ascii="Arial" w:hAnsi="Arial" w:cs="Arial"/>
          <w:color w:val="FF0000"/>
        </w:rPr>
        <w:t xml:space="preserve">"resguardar direitos e conferir maior segurança no ambiente virtual: </w:t>
      </w:r>
    </w:p>
    <w:p w14:paraId="478F7442" w14:textId="77777777" w:rsidR="0002693A" w:rsidRPr="00FF7C67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proofErr w:type="gramEnd"/>
      <w:r w:rsidRPr="00FF7C67">
        <w:rPr>
          <w:rFonts w:ascii="Arial" w:hAnsi="Arial" w:cs="Arial"/>
          <w:color w:val="FF0000"/>
        </w:rPr>
        <w:t xml:space="preserve">a) Espera-se </w:t>
      </w:r>
      <w:proofErr w:type="gramStart"/>
      <w:r w:rsidRPr="00FF7C67">
        <w:rPr>
          <w:rFonts w:ascii="Arial" w:hAnsi="Arial" w:cs="Arial"/>
          <w:color w:val="FF0000"/>
        </w:rPr>
        <w:t>das(</w:t>
      </w:r>
      <w:proofErr w:type="gramEnd"/>
      <w:r w:rsidRPr="00FF7C67">
        <w:rPr>
          <w:rFonts w:ascii="Arial" w:hAnsi="Arial" w:cs="Arial"/>
          <w:color w:val="FF0000"/>
        </w:rPr>
        <w:t>os) discentes condutas adequadas ao contexto acadêmico. Atos que sejam contra: a integridade física e moral da pessoa; o patrimônio ético, científico, cultural, material e, inclusive o de informática; e o exercício das funções pedagógicas, científicas e administrativas, poderão acarretar abertura de processo disciplinar discente, nos termos da Resolução nº 017/</w:t>
      </w:r>
      <w:proofErr w:type="spellStart"/>
      <w:proofErr w:type="gramStart"/>
      <w:r w:rsidRPr="00FF7C67">
        <w:rPr>
          <w:rFonts w:ascii="Arial" w:hAnsi="Arial" w:cs="Arial"/>
          <w:color w:val="FF0000"/>
        </w:rPr>
        <w:t>CUn</w:t>
      </w:r>
      <w:proofErr w:type="spellEnd"/>
      <w:proofErr w:type="gramEnd"/>
      <w:r w:rsidRPr="00FF7C67">
        <w:rPr>
          <w:rFonts w:ascii="Arial" w:hAnsi="Arial" w:cs="Arial"/>
          <w:color w:val="FF0000"/>
        </w:rPr>
        <w:t xml:space="preserve">/97, que prevê como penalidades possíveis a advertência, a repreensão, a suspensão e a eliminação (desligamento da UFSC). </w:t>
      </w:r>
    </w:p>
    <w:p w14:paraId="656BE9AE" w14:textId="77777777" w:rsidR="0002693A" w:rsidRPr="00FF7C67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F7C67">
        <w:rPr>
          <w:rFonts w:ascii="Arial" w:hAnsi="Arial" w:cs="Arial"/>
          <w:color w:val="FF0000"/>
        </w:rPr>
        <w:t xml:space="preserve">b) Devem ser observados os direitos de imagem tanto de docentes, quanto de discentes, sendo vedado disponibilizar, por quaisquer meios digitais ou físicos, os dados, a imagem e a voz de colegas e </w:t>
      </w:r>
      <w:proofErr w:type="gramStart"/>
      <w:r w:rsidRPr="00FF7C67">
        <w:rPr>
          <w:rFonts w:ascii="Arial" w:hAnsi="Arial" w:cs="Arial"/>
          <w:color w:val="FF0000"/>
        </w:rPr>
        <w:t>da(</w:t>
      </w:r>
      <w:proofErr w:type="gramEnd"/>
      <w:r w:rsidRPr="00FF7C67">
        <w:rPr>
          <w:rFonts w:ascii="Arial" w:hAnsi="Arial" w:cs="Arial"/>
          <w:color w:val="FF0000"/>
        </w:rPr>
        <w:t xml:space="preserve">a) docente, sem autorização específica para a finalidade pretendida e/ou para qualquer finalidade estranha à atividade de ensino, sob pena de responder administrativa e judicialmente. </w:t>
      </w:r>
    </w:p>
    <w:p w14:paraId="77F0B304" w14:textId="77777777" w:rsidR="0002693A" w:rsidRPr="00FF7C67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F7C67">
        <w:rPr>
          <w:rFonts w:ascii="Arial" w:hAnsi="Arial" w:cs="Arial"/>
          <w:color w:val="FF0000"/>
        </w:rPr>
        <w:lastRenderedPageBreak/>
        <w:t xml:space="preserve">c) Todos os materiais disponibilizados no ambiente virtual de ensino aprendizagem são exclusivamente para fins didáticos, sendo vedada a sua utilização para qualquer outra finalidade, </w:t>
      </w:r>
      <w:proofErr w:type="gramStart"/>
      <w:r w:rsidRPr="00FF7C67">
        <w:rPr>
          <w:rFonts w:ascii="Arial" w:hAnsi="Arial" w:cs="Arial"/>
          <w:color w:val="FF0000"/>
        </w:rPr>
        <w:t>sob pena</w:t>
      </w:r>
      <w:proofErr w:type="gramEnd"/>
      <w:r w:rsidRPr="00FF7C67">
        <w:rPr>
          <w:rFonts w:ascii="Arial" w:hAnsi="Arial" w:cs="Arial"/>
          <w:color w:val="FF0000"/>
        </w:rPr>
        <w:t xml:space="preserve"> de responder administrativa e judicialmente. </w:t>
      </w:r>
    </w:p>
    <w:p w14:paraId="6810957D" w14:textId="77777777" w:rsidR="0002693A" w:rsidRPr="00FF7C67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F7C67">
        <w:rPr>
          <w:rFonts w:ascii="Arial" w:hAnsi="Arial" w:cs="Arial"/>
          <w:color w:val="FF0000"/>
        </w:rPr>
        <w:t xml:space="preserve">d) Somente poderão ser gravadas </w:t>
      </w:r>
      <w:proofErr w:type="gramStart"/>
      <w:r w:rsidRPr="00FF7C67">
        <w:rPr>
          <w:rFonts w:ascii="Arial" w:hAnsi="Arial" w:cs="Arial"/>
          <w:color w:val="FF0000"/>
        </w:rPr>
        <w:t>pelas(</w:t>
      </w:r>
      <w:proofErr w:type="gramEnd"/>
      <w:r w:rsidRPr="00FF7C67">
        <w:rPr>
          <w:rFonts w:ascii="Arial" w:hAnsi="Arial" w:cs="Arial"/>
          <w:color w:val="FF0000"/>
        </w:rPr>
        <w:t xml:space="preserve">os) discentes as atividades síncronas propostas mediante concordância prévia dos docentes e colegas, sob pena de responder administrativa e judicialmente. </w:t>
      </w:r>
    </w:p>
    <w:p w14:paraId="5F43D21F" w14:textId="77777777" w:rsidR="0002693A" w:rsidRPr="00FF7C67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F7C67">
        <w:rPr>
          <w:rFonts w:ascii="Arial" w:hAnsi="Arial" w:cs="Arial"/>
          <w:color w:val="FF0000"/>
        </w:rPr>
        <w:t xml:space="preserve">e) A gravação das aulas síncronas </w:t>
      </w:r>
      <w:proofErr w:type="gramStart"/>
      <w:r w:rsidRPr="00FF7C67">
        <w:rPr>
          <w:rFonts w:ascii="Arial" w:hAnsi="Arial" w:cs="Arial"/>
          <w:color w:val="FF0000"/>
        </w:rPr>
        <w:t>pela(</w:t>
      </w:r>
      <w:proofErr w:type="gramEnd"/>
      <w:r w:rsidRPr="00FF7C67">
        <w:rPr>
          <w:rFonts w:ascii="Arial" w:hAnsi="Arial" w:cs="Arial"/>
          <w:color w:val="FF0000"/>
        </w:rPr>
        <w:t xml:space="preserve">o) docente deve ser informada aos discentes, devendo ser respeitada a sua liberdade quanto à exposição da imagem e da voz. </w:t>
      </w:r>
    </w:p>
    <w:p w14:paraId="47E0D6D0" w14:textId="77777777" w:rsidR="0002693A" w:rsidRPr="00FF7C67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F7C67">
        <w:rPr>
          <w:rFonts w:ascii="Arial" w:hAnsi="Arial" w:cs="Arial"/>
          <w:color w:val="FF0000"/>
        </w:rPr>
        <w:t xml:space="preserve">f) A liberdade de escolha de exposição da imagem e da voz não isenta </w:t>
      </w:r>
      <w:proofErr w:type="gramStart"/>
      <w:r w:rsidRPr="00FF7C67">
        <w:rPr>
          <w:rFonts w:ascii="Arial" w:hAnsi="Arial" w:cs="Arial"/>
          <w:color w:val="FF0000"/>
        </w:rPr>
        <w:t>a(</w:t>
      </w:r>
      <w:proofErr w:type="gramEnd"/>
      <w:r w:rsidRPr="00FF7C67">
        <w:rPr>
          <w:rFonts w:ascii="Arial" w:hAnsi="Arial" w:cs="Arial"/>
          <w:color w:val="FF0000"/>
        </w:rPr>
        <w:t xml:space="preserve">o) discente de realizar as atividades avaliativas originalmente propostas ou alternativas, devidamente especificadas no plano de ensino. </w:t>
      </w:r>
    </w:p>
    <w:p w14:paraId="5A907FB8" w14:textId="468972C8" w:rsidR="00F249F4" w:rsidRPr="0002693A" w:rsidRDefault="0002693A" w:rsidP="000269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F7C67">
        <w:rPr>
          <w:rFonts w:ascii="Arial" w:hAnsi="Arial" w:cs="Arial"/>
          <w:color w:val="FF0000"/>
        </w:rPr>
        <w:t xml:space="preserve">g) Os materiais disponibilizados no ambiente virtual possuem licenças de uso e distribuição específicas, a depender de cada situação, sendo vedada a distribuição do material cuja licença não o permita, ou sem a autorização prévia </w:t>
      </w:r>
      <w:proofErr w:type="gramStart"/>
      <w:r w:rsidRPr="00FF7C67">
        <w:rPr>
          <w:rFonts w:ascii="Arial" w:hAnsi="Arial" w:cs="Arial"/>
          <w:color w:val="FF0000"/>
        </w:rPr>
        <w:t>das(</w:t>
      </w:r>
      <w:proofErr w:type="gramEnd"/>
      <w:r w:rsidRPr="00FF7C67">
        <w:rPr>
          <w:rFonts w:ascii="Arial" w:hAnsi="Arial" w:cs="Arial"/>
          <w:color w:val="FF0000"/>
        </w:rPr>
        <w:t>os) docentes para o material de sua autoria."</w:t>
      </w:r>
    </w:p>
    <w:p w14:paraId="25C871BA" w14:textId="77777777" w:rsidR="00F249F4" w:rsidRDefault="00F249F4" w:rsidP="002B3BFC">
      <w:pPr>
        <w:spacing w:after="0"/>
        <w:contextualSpacing/>
        <w:rPr>
          <w:rFonts w:ascii="Arial" w:hAnsi="Arial" w:cs="Arial"/>
          <w:b/>
          <w:bCs/>
        </w:rPr>
      </w:pPr>
    </w:p>
    <w:p w14:paraId="1090655F" w14:textId="0EB73712" w:rsidR="002B3BFC" w:rsidRDefault="002B3BFC" w:rsidP="002B3BFC">
      <w:pPr>
        <w:spacing w:after="0"/>
        <w:contextualSpacing/>
        <w:rPr>
          <w:rFonts w:ascii="Arial" w:hAnsi="Arial" w:cs="Arial"/>
          <w:b/>
          <w:bCs/>
        </w:rPr>
      </w:pPr>
      <w:r w:rsidRPr="00E955F9">
        <w:rPr>
          <w:rFonts w:ascii="Arial" w:hAnsi="Arial" w:cs="Arial"/>
          <w:b/>
          <w:bCs/>
        </w:rPr>
        <w:t>VI</w:t>
      </w:r>
      <w:r w:rsidR="00285959" w:rsidRPr="00E955F9">
        <w:rPr>
          <w:rFonts w:ascii="Arial" w:hAnsi="Arial" w:cs="Arial"/>
          <w:b/>
          <w:bCs/>
        </w:rPr>
        <w:t>I</w:t>
      </w:r>
      <w:r w:rsidRPr="00E955F9">
        <w:rPr>
          <w:rFonts w:ascii="Arial" w:hAnsi="Arial" w:cs="Arial"/>
          <w:b/>
          <w:bCs/>
        </w:rPr>
        <w:t xml:space="preserve"> – BIBLIOGRAFIA / LEITURAS SUGERIDAS</w:t>
      </w:r>
    </w:p>
    <w:p w14:paraId="778A45B5" w14:textId="77777777" w:rsidR="00F249F4" w:rsidRDefault="00F249F4" w:rsidP="00F24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AD02704" w14:textId="30E90C51" w:rsidR="00F249F4" w:rsidRPr="00B53795" w:rsidRDefault="00F249F4" w:rsidP="00F24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Araújo U</w:t>
      </w:r>
      <w:r w:rsidRPr="00B53795">
        <w:rPr>
          <w:rFonts w:ascii="Arial" w:hAnsi="Arial" w:cs="Arial"/>
          <w:bCs/>
        </w:rPr>
        <w:t xml:space="preserve">F, </w:t>
      </w:r>
      <w:proofErr w:type="spellStart"/>
      <w:r w:rsidRPr="00B53795">
        <w:rPr>
          <w:rFonts w:ascii="Arial" w:hAnsi="Arial" w:cs="Arial"/>
          <w:bCs/>
        </w:rPr>
        <w:t>Sastre</w:t>
      </w:r>
      <w:proofErr w:type="spellEnd"/>
      <w:r w:rsidRPr="00B53795">
        <w:rPr>
          <w:rFonts w:ascii="Arial" w:hAnsi="Arial" w:cs="Arial"/>
          <w:bCs/>
        </w:rPr>
        <w:t xml:space="preserve"> G. Aprendizagem baseada em problemas no ensino superior. São Paulo: </w:t>
      </w:r>
      <w:proofErr w:type="spellStart"/>
      <w:r w:rsidRPr="00B53795">
        <w:rPr>
          <w:rFonts w:ascii="Arial" w:hAnsi="Arial" w:cs="Arial"/>
          <w:bCs/>
        </w:rPr>
        <w:t>Summus</w:t>
      </w:r>
      <w:proofErr w:type="spellEnd"/>
      <w:r w:rsidRPr="00B53795">
        <w:rPr>
          <w:rFonts w:ascii="Arial" w:hAnsi="Arial" w:cs="Arial"/>
          <w:bCs/>
        </w:rPr>
        <w:t>, 2009.</w:t>
      </w:r>
    </w:p>
    <w:p w14:paraId="2E758F62" w14:textId="77777777" w:rsidR="00F249F4" w:rsidRDefault="00F249F4" w:rsidP="00F249F4">
      <w:pPr>
        <w:spacing w:after="0" w:line="360" w:lineRule="auto"/>
        <w:jc w:val="both"/>
        <w:rPr>
          <w:rFonts w:ascii="Arial" w:hAnsi="Arial" w:cs="Arial"/>
        </w:rPr>
      </w:pPr>
    </w:p>
    <w:p w14:paraId="6F0A6EA7" w14:textId="39547C25" w:rsidR="00F249F4" w:rsidRDefault="00F249F4" w:rsidP="00F249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 AC. </w:t>
      </w:r>
      <w:r w:rsidR="00C71ECB">
        <w:rPr>
          <w:rFonts w:ascii="Arial" w:hAnsi="Arial" w:cs="Arial"/>
        </w:rPr>
        <w:t>Metodologia</w:t>
      </w:r>
      <w:r>
        <w:rPr>
          <w:rFonts w:ascii="Arial" w:hAnsi="Arial" w:cs="Arial"/>
        </w:rPr>
        <w:t xml:space="preserve"> do Ensino Superior. 5ª edição. Atlas, 2020. </w:t>
      </w:r>
    </w:p>
    <w:p w14:paraId="7E43E484" w14:textId="77777777" w:rsidR="00F249F4" w:rsidRPr="00B53795" w:rsidRDefault="00F249F4" w:rsidP="00F249F4">
      <w:pPr>
        <w:spacing w:after="0" w:line="360" w:lineRule="auto"/>
        <w:jc w:val="both"/>
        <w:rPr>
          <w:rFonts w:ascii="Arial" w:hAnsi="Arial" w:cs="Arial"/>
        </w:rPr>
      </w:pPr>
    </w:p>
    <w:p w14:paraId="0DA292DE" w14:textId="77777777" w:rsidR="00F249F4" w:rsidRPr="00C315D3" w:rsidRDefault="00F249F4" w:rsidP="00F24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3795">
        <w:rPr>
          <w:rFonts w:ascii="Arial" w:hAnsi="Arial" w:cs="Arial"/>
        </w:rPr>
        <w:t>G</w:t>
      </w:r>
      <w:r>
        <w:rPr>
          <w:rFonts w:ascii="Arial" w:hAnsi="Arial" w:cs="Arial"/>
          <w:bCs/>
        </w:rPr>
        <w:t xml:space="preserve">omes MPC, Ribeiro VMB, Monteiro DM, </w:t>
      </w:r>
      <w:proofErr w:type="spellStart"/>
      <w:r>
        <w:rPr>
          <w:rFonts w:ascii="Arial" w:hAnsi="Arial" w:cs="Arial"/>
          <w:bCs/>
        </w:rPr>
        <w:t>Leher</w:t>
      </w:r>
      <w:proofErr w:type="spellEnd"/>
      <w:r>
        <w:rPr>
          <w:rFonts w:ascii="Arial" w:hAnsi="Arial" w:cs="Arial"/>
          <w:bCs/>
        </w:rPr>
        <w:t xml:space="preserve"> E</w:t>
      </w:r>
      <w:r w:rsidRPr="00B53795">
        <w:rPr>
          <w:rFonts w:ascii="Arial" w:hAnsi="Arial" w:cs="Arial"/>
          <w:bCs/>
        </w:rPr>
        <w:t xml:space="preserve">MT, Louzada RCR. </w:t>
      </w:r>
      <w:r w:rsidRPr="00B53795">
        <w:rPr>
          <w:rFonts w:ascii="Arial" w:hAnsi="Arial" w:cs="Arial"/>
        </w:rPr>
        <w:t>O uso de metodologias ativas no ensino de graduação nas ciências sociais e da saúde: avaliação dos estudantes. Ciênc. Educ. (Bauru) 2010. 16 (1): 181-198.</w:t>
      </w:r>
      <w:r>
        <w:rPr>
          <w:rFonts w:ascii="Arial" w:hAnsi="Arial" w:cs="Arial"/>
        </w:rPr>
        <w:t xml:space="preserve"> Disponível em: &lt;</w:t>
      </w:r>
      <w:proofErr w:type="gramStart"/>
      <w:r w:rsidRPr="001343D8">
        <w:rPr>
          <w:rFonts w:ascii="Arial" w:hAnsi="Arial" w:cs="Arial"/>
        </w:rPr>
        <w:t>https</w:t>
      </w:r>
      <w:proofErr w:type="gramEnd"/>
      <w:r w:rsidRPr="001343D8">
        <w:rPr>
          <w:rFonts w:ascii="Arial" w:hAnsi="Arial" w:cs="Arial"/>
        </w:rPr>
        <w:t>://www.scielo.br/scielo.php?</w:t>
      </w:r>
      <w:proofErr w:type="gramStart"/>
      <w:r w:rsidRPr="001343D8">
        <w:rPr>
          <w:rFonts w:ascii="Arial" w:hAnsi="Arial" w:cs="Arial"/>
        </w:rPr>
        <w:t>script</w:t>
      </w:r>
      <w:proofErr w:type="gramEnd"/>
      <w:r w:rsidRPr="001343D8">
        <w:rPr>
          <w:rFonts w:ascii="Arial" w:hAnsi="Arial" w:cs="Arial"/>
        </w:rPr>
        <w:t>=sci_arttext&amp;pid=S1516-73132010000100011&amp;lng=pt&amp;nrm=iso</w:t>
      </w:r>
      <w:r>
        <w:rPr>
          <w:rFonts w:ascii="Arial" w:hAnsi="Arial" w:cs="Arial"/>
        </w:rPr>
        <w:t>&gt;</w:t>
      </w:r>
    </w:p>
    <w:p w14:paraId="5E57010D" w14:textId="77777777" w:rsidR="00F249F4" w:rsidRPr="00E955F9" w:rsidRDefault="00F249F4" w:rsidP="00F249F4">
      <w:pPr>
        <w:spacing w:after="0" w:line="360" w:lineRule="auto"/>
        <w:contextualSpacing/>
        <w:rPr>
          <w:rFonts w:ascii="Arial" w:hAnsi="Arial" w:cs="Arial"/>
          <w:b/>
          <w:bCs/>
        </w:rPr>
      </w:pPr>
    </w:p>
    <w:sectPr w:rsidR="00F249F4" w:rsidRPr="00E955F9" w:rsidSect="002B3B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50BB"/>
    <w:multiLevelType w:val="hybridMultilevel"/>
    <w:tmpl w:val="C3422D46"/>
    <w:lvl w:ilvl="0" w:tplc="1B087A92">
      <w:start w:val="1"/>
      <w:numFmt w:val="decimal"/>
      <w:lvlText w:val="%1)"/>
      <w:lvlJc w:val="left"/>
      <w:pPr>
        <w:ind w:left="471" w:hanging="2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2C0D51E">
      <w:numFmt w:val="bullet"/>
      <w:lvlText w:val="•"/>
      <w:lvlJc w:val="left"/>
      <w:pPr>
        <w:ind w:left="1440" w:hanging="259"/>
      </w:pPr>
      <w:rPr>
        <w:rFonts w:hint="default"/>
        <w:lang w:val="pt-PT" w:eastAsia="en-US" w:bidi="ar-SA"/>
      </w:rPr>
    </w:lvl>
    <w:lvl w:ilvl="2" w:tplc="8D2C5558">
      <w:numFmt w:val="bullet"/>
      <w:lvlText w:val="•"/>
      <w:lvlJc w:val="left"/>
      <w:pPr>
        <w:ind w:left="2401" w:hanging="259"/>
      </w:pPr>
      <w:rPr>
        <w:rFonts w:hint="default"/>
        <w:lang w:val="pt-PT" w:eastAsia="en-US" w:bidi="ar-SA"/>
      </w:rPr>
    </w:lvl>
    <w:lvl w:ilvl="3" w:tplc="6EF2C03C">
      <w:numFmt w:val="bullet"/>
      <w:lvlText w:val="•"/>
      <w:lvlJc w:val="left"/>
      <w:pPr>
        <w:ind w:left="3361" w:hanging="259"/>
      </w:pPr>
      <w:rPr>
        <w:rFonts w:hint="default"/>
        <w:lang w:val="pt-PT" w:eastAsia="en-US" w:bidi="ar-SA"/>
      </w:rPr>
    </w:lvl>
    <w:lvl w:ilvl="4" w:tplc="469C335C">
      <w:numFmt w:val="bullet"/>
      <w:lvlText w:val="•"/>
      <w:lvlJc w:val="left"/>
      <w:pPr>
        <w:ind w:left="4322" w:hanging="259"/>
      </w:pPr>
      <w:rPr>
        <w:rFonts w:hint="default"/>
        <w:lang w:val="pt-PT" w:eastAsia="en-US" w:bidi="ar-SA"/>
      </w:rPr>
    </w:lvl>
    <w:lvl w:ilvl="5" w:tplc="CF962F18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142ADF2C">
      <w:numFmt w:val="bullet"/>
      <w:lvlText w:val="•"/>
      <w:lvlJc w:val="left"/>
      <w:pPr>
        <w:ind w:left="6243" w:hanging="259"/>
      </w:pPr>
      <w:rPr>
        <w:rFonts w:hint="default"/>
        <w:lang w:val="pt-PT" w:eastAsia="en-US" w:bidi="ar-SA"/>
      </w:rPr>
    </w:lvl>
    <w:lvl w:ilvl="7" w:tplc="54E8AB2C">
      <w:numFmt w:val="bullet"/>
      <w:lvlText w:val="•"/>
      <w:lvlJc w:val="left"/>
      <w:pPr>
        <w:ind w:left="7204" w:hanging="259"/>
      </w:pPr>
      <w:rPr>
        <w:rFonts w:hint="default"/>
        <w:lang w:val="pt-PT" w:eastAsia="en-US" w:bidi="ar-SA"/>
      </w:rPr>
    </w:lvl>
    <w:lvl w:ilvl="8" w:tplc="6AA24490">
      <w:numFmt w:val="bullet"/>
      <w:lvlText w:val="•"/>
      <w:lvlJc w:val="left"/>
      <w:pPr>
        <w:ind w:left="8165" w:hanging="2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FC"/>
    <w:rsid w:val="0002693A"/>
    <w:rsid w:val="00043204"/>
    <w:rsid w:val="000456BF"/>
    <w:rsid w:val="000A58C1"/>
    <w:rsid w:val="000B6CE1"/>
    <w:rsid w:val="000E6B56"/>
    <w:rsid w:val="000F08F7"/>
    <w:rsid w:val="00104741"/>
    <w:rsid w:val="00122934"/>
    <w:rsid w:val="00131174"/>
    <w:rsid w:val="001442F3"/>
    <w:rsid w:val="00194184"/>
    <w:rsid w:val="00195882"/>
    <w:rsid w:val="002319F9"/>
    <w:rsid w:val="00262A3B"/>
    <w:rsid w:val="00263AF2"/>
    <w:rsid w:val="00276728"/>
    <w:rsid w:val="00285959"/>
    <w:rsid w:val="00297BA8"/>
    <w:rsid w:val="002A7566"/>
    <w:rsid w:val="002B3BFC"/>
    <w:rsid w:val="002D58B2"/>
    <w:rsid w:val="00315FD8"/>
    <w:rsid w:val="0033644E"/>
    <w:rsid w:val="00350547"/>
    <w:rsid w:val="00390D6F"/>
    <w:rsid w:val="0039187C"/>
    <w:rsid w:val="003D0A11"/>
    <w:rsid w:val="003E30D9"/>
    <w:rsid w:val="00456BF4"/>
    <w:rsid w:val="00490D50"/>
    <w:rsid w:val="004960CF"/>
    <w:rsid w:val="004A6D85"/>
    <w:rsid w:val="004B4D19"/>
    <w:rsid w:val="004F66BE"/>
    <w:rsid w:val="00547B6A"/>
    <w:rsid w:val="00563D05"/>
    <w:rsid w:val="00567348"/>
    <w:rsid w:val="005853A1"/>
    <w:rsid w:val="005F42EE"/>
    <w:rsid w:val="00625F9A"/>
    <w:rsid w:val="006648E1"/>
    <w:rsid w:val="006779A0"/>
    <w:rsid w:val="006A5C0E"/>
    <w:rsid w:val="006D2345"/>
    <w:rsid w:val="007066B1"/>
    <w:rsid w:val="00712883"/>
    <w:rsid w:val="007302D4"/>
    <w:rsid w:val="00787677"/>
    <w:rsid w:val="007905FB"/>
    <w:rsid w:val="007A0AC1"/>
    <w:rsid w:val="007B0EBB"/>
    <w:rsid w:val="007D0D1D"/>
    <w:rsid w:val="007E362F"/>
    <w:rsid w:val="008218AC"/>
    <w:rsid w:val="00862893"/>
    <w:rsid w:val="008B07AF"/>
    <w:rsid w:val="008B2657"/>
    <w:rsid w:val="008C4BD2"/>
    <w:rsid w:val="008D3DE0"/>
    <w:rsid w:val="008E7DDC"/>
    <w:rsid w:val="008F06B8"/>
    <w:rsid w:val="009109A1"/>
    <w:rsid w:val="00911DF6"/>
    <w:rsid w:val="00927801"/>
    <w:rsid w:val="009360B9"/>
    <w:rsid w:val="009568F8"/>
    <w:rsid w:val="00962C25"/>
    <w:rsid w:val="00994822"/>
    <w:rsid w:val="009B443F"/>
    <w:rsid w:val="009C4AEA"/>
    <w:rsid w:val="00A22091"/>
    <w:rsid w:val="00A27D88"/>
    <w:rsid w:val="00A34BED"/>
    <w:rsid w:val="00A65916"/>
    <w:rsid w:val="00AB0A49"/>
    <w:rsid w:val="00B06B17"/>
    <w:rsid w:val="00B702BC"/>
    <w:rsid w:val="00B752CE"/>
    <w:rsid w:val="00BB10E5"/>
    <w:rsid w:val="00BE55F0"/>
    <w:rsid w:val="00C11C35"/>
    <w:rsid w:val="00C17B58"/>
    <w:rsid w:val="00C5682E"/>
    <w:rsid w:val="00C70567"/>
    <w:rsid w:val="00C71ECB"/>
    <w:rsid w:val="00CB16C0"/>
    <w:rsid w:val="00CB345F"/>
    <w:rsid w:val="00CD4666"/>
    <w:rsid w:val="00CE64B3"/>
    <w:rsid w:val="00D90B42"/>
    <w:rsid w:val="00DA5492"/>
    <w:rsid w:val="00DA6B2A"/>
    <w:rsid w:val="00DB68E5"/>
    <w:rsid w:val="00DB7198"/>
    <w:rsid w:val="00E10135"/>
    <w:rsid w:val="00E82AF4"/>
    <w:rsid w:val="00E82F76"/>
    <w:rsid w:val="00E874F3"/>
    <w:rsid w:val="00E955F9"/>
    <w:rsid w:val="00E967BD"/>
    <w:rsid w:val="00EB7F88"/>
    <w:rsid w:val="00EC63C5"/>
    <w:rsid w:val="00ED6943"/>
    <w:rsid w:val="00F232D0"/>
    <w:rsid w:val="00F249F4"/>
    <w:rsid w:val="00F257B7"/>
    <w:rsid w:val="00F32813"/>
    <w:rsid w:val="00F800B0"/>
    <w:rsid w:val="00F81834"/>
    <w:rsid w:val="00FA6A4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7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table" w:customStyle="1" w:styleId="TableNormal">
    <w:name w:val="Table Normal"/>
    <w:uiPriority w:val="2"/>
    <w:semiHidden/>
    <w:unhideWhenUsed/>
    <w:qFormat/>
    <w:rsid w:val="00262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62A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2A3B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262A3B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262A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table" w:customStyle="1" w:styleId="TableNormal">
    <w:name w:val="Table Normal"/>
    <w:uiPriority w:val="2"/>
    <w:semiHidden/>
    <w:unhideWhenUsed/>
    <w:qFormat/>
    <w:rsid w:val="00262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62A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2A3B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262A3B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262A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Fiates</dc:creator>
  <cp:lastModifiedBy>PPGN</cp:lastModifiedBy>
  <cp:revision>2</cp:revision>
  <dcterms:created xsi:type="dcterms:W3CDTF">2023-07-25T12:14:00Z</dcterms:created>
  <dcterms:modified xsi:type="dcterms:W3CDTF">2023-07-25T12:14:00Z</dcterms:modified>
</cp:coreProperties>
</file>